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52167" w14:textId="77777777" w:rsidR="0094681C" w:rsidRDefault="0094681C" w:rsidP="00946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0311694" w14:textId="77777777" w:rsidR="00812912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023F3853" w14:textId="2C307FEC" w:rsidR="0094681C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C533A1">
        <w:rPr>
          <w:b/>
          <w:spacing w:val="-4"/>
          <w:sz w:val="28"/>
          <w:szCs w:val="28"/>
        </w:rPr>
        <w:t>И ЗАЩИТЫ РОДИНЫ</w:t>
      </w:r>
    </w:p>
    <w:p w14:paraId="4E607BB4" w14:textId="77777777" w:rsidR="0094681C" w:rsidRDefault="0094681C" w:rsidP="0094681C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3872" behindDoc="0" locked="0" layoutInCell="1" allowOverlap="1" wp14:anchorId="3DE82687" wp14:editId="0E1AD493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3FDBA" id="Прямая соединительная линия 26" o:spid="_x0000_s1026" style="position:absolute;z-index:25166387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" strokeweight="3pt">
                <v:stroke linestyle="thinThin"/>
                <o:lock v:ext="edit" shapetype="f"/>
              </v:line>
            </w:pict>
          </mc:Fallback>
        </mc:AlternateContent>
      </w:r>
    </w:p>
    <w:p w14:paraId="6676810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B40FC2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17363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88D7F2" w14:textId="77777777" w:rsidR="0094681C" w:rsidRPr="00DA4813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CD11635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4DF168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32E9E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D4391C4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43BE00D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80F100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4E63341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E4941A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B691D1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A8E6270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3631D0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7C5E8F07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52A203CA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proofErr w:type="gramStart"/>
      <w:r w:rsidRPr="00F979AC">
        <w:rPr>
          <w:b/>
          <w:bCs/>
          <w:color w:val="000000"/>
          <w:sz w:val="28"/>
          <w:szCs w:val="28"/>
        </w:rPr>
        <w:t>3-4</w:t>
      </w:r>
      <w:proofErr w:type="gramEnd"/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2C784D27" w14:textId="27BBD5B9" w:rsidR="0094681C" w:rsidRPr="00DA4813" w:rsidRDefault="007338BF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="0094681C" w:rsidRPr="00DA4813">
        <w:rPr>
          <w:b/>
          <w:bCs/>
          <w:color w:val="000000"/>
          <w:sz w:val="28"/>
          <w:szCs w:val="28"/>
        </w:rPr>
        <w:t xml:space="preserve"> этапа </w:t>
      </w:r>
      <w:r w:rsidR="0094681C">
        <w:rPr>
          <w:b/>
          <w:bCs/>
          <w:color w:val="000000"/>
          <w:sz w:val="28"/>
          <w:szCs w:val="28"/>
        </w:rPr>
        <w:t>Республиканской</w:t>
      </w:r>
      <w:r w:rsidR="0094681C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1E3492CF" w14:textId="3BF8E754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C533A1">
        <w:rPr>
          <w:b/>
          <w:bCs/>
          <w:color w:val="000000"/>
          <w:sz w:val="28"/>
          <w:szCs w:val="28"/>
        </w:rPr>
        <w:t>и защиты Родины</w:t>
      </w:r>
    </w:p>
    <w:p w14:paraId="61F0C72B" w14:textId="5FDC84EE" w:rsidR="0094681C" w:rsidRDefault="00707FE3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2025-2026</w:t>
      </w:r>
      <w:proofErr w:type="gramEnd"/>
      <w:r w:rsidR="0094681C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D15B0C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42AF12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E71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60C330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0E334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D35E8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DD37A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0AC013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B8749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5EF47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D4767A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D227F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F53520B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A7F55D4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C53B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F4B267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F6C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33B4B7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CA492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F6536DB" w14:textId="6F876704" w:rsidR="0094681C" w:rsidRDefault="00707FE3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– 2025</w:t>
      </w:r>
      <w:r w:rsidR="00B61372">
        <w:rPr>
          <w:b/>
          <w:bCs/>
          <w:color w:val="000000"/>
          <w:sz w:val="28"/>
          <w:szCs w:val="28"/>
        </w:rPr>
        <w:t xml:space="preserve"> г.</w:t>
      </w:r>
    </w:p>
    <w:p w14:paraId="68F659A8" w14:textId="77777777" w:rsidR="0094681C" w:rsidRPr="00294348" w:rsidRDefault="0094681C" w:rsidP="0094681C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3850A370" w14:textId="77777777" w:rsidR="00202528" w:rsidRDefault="00202528" w:rsidP="00202528">
      <w:pPr>
        <w:jc w:val="both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>Задание 1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Pr="00CF5683">
        <w:rPr>
          <w:b/>
          <w:bCs/>
          <w:sz w:val="28"/>
          <w:szCs w:val="28"/>
        </w:rPr>
        <w:t>Выполните задание</w:t>
      </w:r>
      <w:r>
        <w:rPr>
          <w:b/>
          <w:bCs/>
          <w:sz w:val="28"/>
          <w:szCs w:val="28"/>
        </w:rPr>
        <w:t>:</w:t>
      </w:r>
    </w:p>
    <w:p w14:paraId="089AD329" w14:textId="77777777" w:rsidR="00202528" w:rsidRPr="00CF5683" w:rsidRDefault="00202528" w:rsidP="0020252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А. Заполните таблицу указав наименование видов костров согласно их предназначению и способу разведения.</w:t>
      </w:r>
    </w:p>
    <w:p w14:paraId="36A38CB5" w14:textId="77777777" w:rsidR="00202528" w:rsidRDefault="00202528" w:rsidP="00202528">
      <w:pPr>
        <w:shd w:val="clear" w:color="auto" w:fill="FFFFFF"/>
        <w:jc w:val="both"/>
        <w:rPr>
          <w:bCs/>
          <w:i/>
          <w:noProof/>
        </w:rPr>
      </w:pPr>
      <w:r w:rsidRPr="005C4955">
        <w:rPr>
          <w:bCs/>
          <w:i/>
        </w:rPr>
        <w:t>Вариант ответа:</w:t>
      </w:r>
      <w:r w:rsidRPr="00225C45">
        <w:rPr>
          <w:bCs/>
          <w:i/>
          <w:noProof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77"/>
        <w:gridCol w:w="3377"/>
        <w:gridCol w:w="3378"/>
      </w:tblGrid>
      <w:tr w:rsidR="00202528" w14:paraId="234443F1" w14:textId="77777777" w:rsidTr="006B2FBA">
        <w:tc>
          <w:tcPr>
            <w:tcW w:w="3377" w:type="dxa"/>
            <w:shd w:val="clear" w:color="auto" w:fill="F2F2F2" w:themeFill="background1" w:themeFillShade="F2"/>
          </w:tcPr>
          <w:p w14:paraId="3B59DA2A" w14:textId="77777777" w:rsidR="00202528" w:rsidRPr="00C36D2D" w:rsidRDefault="00202528" w:rsidP="006B2FBA">
            <w:pPr>
              <w:jc w:val="center"/>
              <w:rPr>
                <w:b/>
                <w:sz w:val="28"/>
                <w:szCs w:val="28"/>
              </w:rPr>
            </w:pPr>
            <w:r w:rsidRPr="00C36D2D">
              <w:rPr>
                <w:b/>
                <w:sz w:val="28"/>
                <w:szCs w:val="28"/>
              </w:rPr>
              <w:t>Наименование костра</w:t>
            </w:r>
          </w:p>
        </w:tc>
        <w:tc>
          <w:tcPr>
            <w:tcW w:w="3377" w:type="dxa"/>
          </w:tcPr>
          <w:p w14:paraId="01135202" w14:textId="77777777" w:rsidR="00202528" w:rsidRPr="00C36D2D" w:rsidRDefault="00202528" w:rsidP="006B2FBA">
            <w:pPr>
              <w:jc w:val="center"/>
              <w:rPr>
                <w:b/>
                <w:sz w:val="28"/>
                <w:szCs w:val="28"/>
              </w:rPr>
            </w:pPr>
            <w:r w:rsidRPr="00C36D2D">
              <w:rPr>
                <w:b/>
                <w:sz w:val="28"/>
                <w:szCs w:val="28"/>
              </w:rPr>
              <w:t>Способ разведения</w:t>
            </w:r>
          </w:p>
        </w:tc>
        <w:tc>
          <w:tcPr>
            <w:tcW w:w="3378" w:type="dxa"/>
          </w:tcPr>
          <w:p w14:paraId="5D3DB48C" w14:textId="77777777" w:rsidR="00202528" w:rsidRPr="00C36D2D" w:rsidRDefault="00202528" w:rsidP="006B2FBA">
            <w:pPr>
              <w:jc w:val="center"/>
              <w:rPr>
                <w:b/>
                <w:sz w:val="28"/>
                <w:szCs w:val="28"/>
              </w:rPr>
            </w:pPr>
            <w:r w:rsidRPr="00C36D2D">
              <w:rPr>
                <w:b/>
                <w:sz w:val="28"/>
                <w:szCs w:val="28"/>
              </w:rPr>
              <w:t>Предназначение костра</w:t>
            </w:r>
          </w:p>
        </w:tc>
      </w:tr>
      <w:tr w:rsidR="00202528" w14:paraId="7090BE34" w14:textId="77777777" w:rsidTr="006B2FBA">
        <w:tc>
          <w:tcPr>
            <w:tcW w:w="3377" w:type="dxa"/>
            <w:shd w:val="clear" w:color="auto" w:fill="F2F2F2" w:themeFill="background1" w:themeFillShade="F2"/>
            <w:vAlign w:val="center"/>
          </w:tcPr>
          <w:p w14:paraId="0CEF34C5" w14:textId="77777777" w:rsidR="00202528" w:rsidRPr="00C36D2D" w:rsidRDefault="00202528" w:rsidP="006B2FBA">
            <w:pPr>
              <w:jc w:val="center"/>
              <w:rPr>
                <w:b/>
                <w:sz w:val="28"/>
                <w:szCs w:val="28"/>
              </w:rPr>
            </w:pPr>
            <w:r w:rsidRPr="00C36D2D">
              <w:rPr>
                <w:b/>
                <w:sz w:val="28"/>
                <w:szCs w:val="28"/>
              </w:rPr>
              <w:t>Шалаш</w:t>
            </w:r>
          </w:p>
        </w:tc>
        <w:tc>
          <w:tcPr>
            <w:tcW w:w="3377" w:type="dxa"/>
          </w:tcPr>
          <w:p w14:paraId="4FC8103B" w14:textId="77777777" w:rsidR="00202528" w:rsidRDefault="00202528" w:rsidP="006B2FBA">
            <w:pPr>
              <w:jc w:val="both"/>
              <w:rPr>
                <w:sz w:val="28"/>
                <w:szCs w:val="28"/>
              </w:rPr>
            </w:pPr>
            <w:r w:rsidRPr="00C36D2D">
              <w:rPr>
                <w:sz w:val="28"/>
                <w:szCs w:val="28"/>
              </w:rPr>
              <w:t>Поленья укладывают на угли наклонно к центру, частично опираясь друг на друга. Внутри конуса помещают растопку (бересту, сухую хвою, трут, щепки). Растопку поджигают и по мере разрастания пламени укладывают конусом новые дрова поверх уже горящих. </w:t>
            </w:r>
          </w:p>
        </w:tc>
        <w:tc>
          <w:tcPr>
            <w:tcW w:w="3378" w:type="dxa"/>
          </w:tcPr>
          <w:p w14:paraId="492376C8" w14:textId="77777777" w:rsidR="00202528" w:rsidRDefault="00202528" w:rsidP="006B2FBA">
            <w:pPr>
              <w:jc w:val="both"/>
              <w:rPr>
                <w:sz w:val="28"/>
                <w:szCs w:val="28"/>
              </w:rPr>
            </w:pPr>
            <w:r w:rsidRPr="00C36D2D">
              <w:rPr>
                <w:sz w:val="28"/>
                <w:szCs w:val="28"/>
              </w:rPr>
              <w:t>Приготовление пищи и освещение лагерной площадки. В качестве топлива — хворост и валежник</w:t>
            </w:r>
          </w:p>
        </w:tc>
      </w:tr>
      <w:tr w:rsidR="00202528" w14:paraId="3CEB2C8D" w14:textId="77777777" w:rsidTr="006B2FBA">
        <w:tc>
          <w:tcPr>
            <w:tcW w:w="3377" w:type="dxa"/>
            <w:shd w:val="clear" w:color="auto" w:fill="F2F2F2" w:themeFill="background1" w:themeFillShade="F2"/>
            <w:vAlign w:val="center"/>
          </w:tcPr>
          <w:p w14:paraId="7BDDD223" w14:textId="77777777" w:rsidR="00202528" w:rsidRPr="00C36D2D" w:rsidRDefault="00202528" w:rsidP="006B2FBA">
            <w:pPr>
              <w:jc w:val="center"/>
              <w:rPr>
                <w:b/>
                <w:bCs/>
                <w:sz w:val="28"/>
                <w:szCs w:val="28"/>
              </w:rPr>
            </w:pPr>
            <w:r w:rsidRPr="00C36D2D">
              <w:rPr>
                <w:b/>
                <w:bCs/>
                <w:sz w:val="28"/>
                <w:szCs w:val="28"/>
              </w:rPr>
              <w:t>Колодец</w:t>
            </w:r>
          </w:p>
          <w:p w14:paraId="07D395A9" w14:textId="77777777" w:rsidR="00202528" w:rsidRPr="00C36D2D" w:rsidRDefault="00202528" w:rsidP="006B2F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77" w:type="dxa"/>
          </w:tcPr>
          <w:p w14:paraId="5B211B22" w14:textId="77777777" w:rsidR="00202528" w:rsidRDefault="00202528" w:rsidP="006B2FBA">
            <w:pPr>
              <w:jc w:val="both"/>
              <w:rPr>
                <w:sz w:val="28"/>
                <w:szCs w:val="28"/>
              </w:rPr>
            </w:pPr>
            <w:r w:rsidRPr="00C36D2D">
              <w:rPr>
                <w:sz w:val="28"/>
                <w:szCs w:val="28"/>
              </w:rPr>
              <w:t>Брёвна складывают друг на друга в виде решётки или домика без крыши. Для приготовления еды и освещения хватит 3–4 пар дров, для обогрева небольшой группы — ещё несколько «слоёв».</w:t>
            </w:r>
          </w:p>
        </w:tc>
        <w:tc>
          <w:tcPr>
            <w:tcW w:w="3378" w:type="dxa"/>
          </w:tcPr>
          <w:p w14:paraId="201ABDAC" w14:textId="77777777" w:rsidR="00202528" w:rsidRDefault="00202528" w:rsidP="006B2FBA">
            <w:pPr>
              <w:jc w:val="both"/>
              <w:rPr>
                <w:sz w:val="28"/>
                <w:szCs w:val="28"/>
              </w:rPr>
            </w:pPr>
            <w:r w:rsidRPr="00C36D2D">
              <w:rPr>
                <w:sz w:val="28"/>
                <w:szCs w:val="28"/>
              </w:rPr>
              <w:t>Приготовление пищи, обогрев и сушка одежды. Складывается из толстых коротких поленьев, сгорает медленно, образует много углей, дающих высокую температуру</w:t>
            </w:r>
          </w:p>
        </w:tc>
      </w:tr>
      <w:tr w:rsidR="00202528" w14:paraId="5D0D6EC5" w14:textId="77777777" w:rsidTr="006B2FBA">
        <w:tc>
          <w:tcPr>
            <w:tcW w:w="3377" w:type="dxa"/>
            <w:shd w:val="clear" w:color="auto" w:fill="F2F2F2" w:themeFill="background1" w:themeFillShade="F2"/>
            <w:vAlign w:val="center"/>
          </w:tcPr>
          <w:p w14:paraId="2518F87D" w14:textId="77777777" w:rsidR="00202528" w:rsidRPr="00C36D2D" w:rsidRDefault="00202528" w:rsidP="006B2FBA">
            <w:pPr>
              <w:jc w:val="center"/>
              <w:rPr>
                <w:b/>
                <w:bCs/>
                <w:sz w:val="28"/>
                <w:szCs w:val="28"/>
              </w:rPr>
            </w:pPr>
            <w:r w:rsidRPr="00C36D2D">
              <w:rPr>
                <w:b/>
                <w:bCs/>
                <w:sz w:val="28"/>
                <w:szCs w:val="28"/>
              </w:rPr>
              <w:t>Финская свеча</w:t>
            </w:r>
          </w:p>
          <w:p w14:paraId="4A019007" w14:textId="77777777" w:rsidR="00202528" w:rsidRPr="00C36D2D" w:rsidRDefault="00202528" w:rsidP="006B2F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77" w:type="dxa"/>
          </w:tcPr>
          <w:p w14:paraId="38FF345C" w14:textId="77777777" w:rsidR="00202528" w:rsidRDefault="00202528" w:rsidP="006B2FBA">
            <w:pPr>
              <w:jc w:val="both"/>
              <w:rPr>
                <w:sz w:val="28"/>
                <w:szCs w:val="28"/>
              </w:rPr>
            </w:pPr>
            <w:r w:rsidRPr="00C36D2D">
              <w:rPr>
                <w:sz w:val="28"/>
                <w:szCs w:val="28"/>
              </w:rPr>
              <w:t>Полено раскалывают на 4–6 частей особым способом (вдоль волокон, но не до конца) и разводят огонь в образовавшейся полости полена. Огонь и жар идут вертикально вверх.</w:t>
            </w:r>
          </w:p>
        </w:tc>
        <w:tc>
          <w:tcPr>
            <w:tcW w:w="3378" w:type="dxa"/>
          </w:tcPr>
          <w:p w14:paraId="318882C4" w14:textId="77777777" w:rsidR="00202528" w:rsidRDefault="00202528" w:rsidP="006B2FBA">
            <w:pPr>
              <w:jc w:val="both"/>
              <w:rPr>
                <w:sz w:val="28"/>
                <w:szCs w:val="28"/>
              </w:rPr>
            </w:pPr>
            <w:r w:rsidRPr="00C36D2D">
              <w:rPr>
                <w:sz w:val="28"/>
                <w:szCs w:val="28"/>
              </w:rPr>
              <w:t>Приготовление еды, освещение и сигнализация. Если полено стоит устойчиво, оно служит подставкой для чайника или котелка.</w:t>
            </w:r>
          </w:p>
        </w:tc>
      </w:tr>
      <w:tr w:rsidR="00202528" w14:paraId="4100A485" w14:textId="77777777" w:rsidTr="006B2FBA">
        <w:tc>
          <w:tcPr>
            <w:tcW w:w="3377" w:type="dxa"/>
            <w:shd w:val="clear" w:color="auto" w:fill="F2F2F2" w:themeFill="background1" w:themeFillShade="F2"/>
            <w:vAlign w:val="center"/>
          </w:tcPr>
          <w:p w14:paraId="675F660A" w14:textId="77777777" w:rsidR="00202528" w:rsidRPr="00C36D2D" w:rsidRDefault="00202528" w:rsidP="006B2FBA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C36D2D">
              <w:rPr>
                <w:b/>
                <w:bCs/>
                <w:sz w:val="28"/>
                <w:szCs w:val="28"/>
              </w:rPr>
              <w:t>Нодья</w:t>
            </w:r>
            <w:proofErr w:type="spellEnd"/>
          </w:p>
          <w:p w14:paraId="51DA6BBE" w14:textId="77777777" w:rsidR="00202528" w:rsidRPr="00C36D2D" w:rsidRDefault="00202528" w:rsidP="006B2F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77" w:type="dxa"/>
          </w:tcPr>
          <w:p w14:paraId="43643742" w14:textId="77777777" w:rsidR="00202528" w:rsidRDefault="00202528" w:rsidP="006B2FBA">
            <w:pPr>
              <w:jc w:val="both"/>
              <w:rPr>
                <w:sz w:val="28"/>
                <w:szCs w:val="28"/>
              </w:rPr>
            </w:pPr>
            <w:r w:rsidRPr="00C36D2D">
              <w:rPr>
                <w:sz w:val="28"/>
                <w:szCs w:val="28"/>
              </w:rPr>
              <w:t> Два бревна кладут рядом на землю, делают в бревнах пазы, обращённые внутрь, помещают между ними растопку (лучше всего угли другого костра) и сверху прижимают третьим бревном. «</w:t>
            </w:r>
            <w:proofErr w:type="spellStart"/>
            <w:r w:rsidRPr="00C36D2D">
              <w:rPr>
                <w:sz w:val="28"/>
                <w:szCs w:val="28"/>
              </w:rPr>
              <w:t>нодья</w:t>
            </w:r>
            <w:proofErr w:type="spellEnd"/>
            <w:r w:rsidRPr="00C36D2D">
              <w:rPr>
                <w:sz w:val="28"/>
                <w:szCs w:val="28"/>
              </w:rPr>
              <w:t xml:space="preserve">» разгорается постепенно, горит жарким пламенем в течение нескольких часов. Жар можно </w:t>
            </w:r>
            <w:r w:rsidRPr="00C36D2D">
              <w:rPr>
                <w:sz w:val="28"/>
                <w:szCs w:val="28"/>
              </w:rPr>
              <w:lastRenderedPageBreak/>
              <w:t>регулировать, раздвигая или сдвигая нижние брёвна.</w:t>
            </w:r>
          </w:p>
        </w:tc>
        <w:tc>
          <w:tcPr>
            <w:tcW w:w="3378" w:type="dxa"/>
          </w:tcPr>
          <w:p w14:paraId="76A8B3A4" w14:textId="77777777" w:rsidR="00202528" w:rsidRDefault="00202528" w:rsidP="006B2FBA">
            <w:pPr>
              <w:jc w:val="both"/>
              <w:rPr>
                <w:sz w:val="28"/>
                <w:szCs w:val="28"/>
              </w:rPr>
            </w:pPr>
            <w:r w:rsidRPr="00C36D2D">
              <w:rPr>
                <w:sz w:val="28"/>
                <w:szCs w:val="28"/>
              </w:rPr>
              <w:lastRenderedPageBreak/>
              <w:t>Длительный обогрев, например при зимнем ночлеге под тентом. На такой костёр идут сухая ель или сосна, распиленные на ровные брёвна длиной 2–4 м и очищенные от веток и сучьев.</w:t>
            </w:r>
          </w:p>
        </w:tc>
      </w:tr>
    </w:tbl>
    <w:p w14:paraId="50B46B97" w14:textId="77777777" w:rsidR="00202528" w:rsidRDefault="00202528" w:rsidP="00202528">
      <w:pPr>
        <w:rPr>
          <w:sz w:val="28"/>
          <w:szCs w:val="28"/>
        </w:rPr>
      </w:pPr>
    </w:p>
    <w:p w14:paraId="34906190" w14:textId="77777777" w:rsidR="00202528" w:rsidRDefault="00202528" w:rsidP="00202528">
      <w:pPr>
        <w:rPr>
          <w:b/>
          <w:sz w:val="28"/>
          <w:szCs w:val="28"/>
        </w:rPr>
      </w:pPr>
      <w:r w:rsidRPr="006F53F2">
        <w:rPr>
          <w:b/>
          <w:sz w:val="28"/>
          <w:szCs w:val="28"/>
        </w:rPr>
        <w:t>Б.</w:t>
      </w:r>
      <w:r>
        <w:rPr>
          <w:b/>
          <w:sz w:val="28"/>
          <w:szCs w:val="28"/>
        </w:rPr>
        <w:t xml:space="preserve"> У</w:t>
      </w:r>
      <w:r w:rsidRPr="006F53F2">
        <w:rPr>
          <w:b/>
          <w:sz w:val="28"/>
          <w:szCs w:val="28"/>
        </w:rPr>
        <w:t>кажите основные способы определения сторон горизонта по местным признакам:</w:t>
      </w:r>
    </w:p>
    <w:p w14:paraId="21FBA5C2" w14:textId="77777777" w:rsidR="00202528" w:rsidRPr="006F53F2" w:rsidRDefault="00202528" w:rsidP="00202528">
      <w:pPr>
        <w:rPr>
          <w:bCs/>
          <w:i/>
        </w:rPr>
      </w:pPr>
      <w:r w:rsidRPr="006F53F2">
        <w:rPr>
          <w:bCs/>
          <w:i/>
        </w:rPr>
        <w:t xml:space="preserve">Вариант ответа: </w:t>
      </w:r>
    </w:p>
    <w:p w14:paraId="336C7C72" w14:textId="4678B4ED" w:rsidR="00A311A1" w:rsidRPr="00A311A1" w:rsidRDefault="00A311A1" w:rsidP="005C365F">
      <w:pPr>
        <w:jc w:val="both"/>
        <w:rPr>
          <w:sz w:val="28"/>
          <w:szCs w:val="28"/>
        </w:rPr>
      </w:pPr>
      <w:r w:rsidRPr="00A311A1">
        <w:rPr>
          <w:sz w:val="28"/>
          <w:szCs w:val="28"/>
        </w:rPr>
        <w:t xml:space="preserve">кора деревьев, </w:t>
      </w:r>
      <w:r w:rsidRPr="00A311A1">
        <w:rPr>
          <w:bCs/>
          <w:sz w:val="28"/>
          <w:szCs w:val="28"/>
        </w:rPr>
        <w:t>мхи и лишайники, по смоле хвойных пород деревьев, ягоды и фрукты, муравейники, по тени.</w:t>
      </w:r>
    </w:p>
    <w:p w14:paraId="5DF3CEC8" w14:textId="77777777" w:rsidR="00A311A1" w:rsidRDefault="00A311A1" w:rsidP="005C365F">
      <w:pPr>
        <w:jc w:val="both"/>
        <w:rPr>
          <w:sz w:val="28"/>
          <w:szCs w:val="28"/>
        </w:rPr>
      </w:pPr>
    </w:p>
    <w:p w14:paraId="71958851" w14:textId="1E056875" w:rsidR="005C365F" w:rsidRPr="00294348" w:rsidRDefault="005C365F" w:rsidP="005C365F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9A2DDD" w:rsidRPr="009A2DDD">
        <w:rPr>
          <w:b/>
        </w:rPr>
        <w:t>20</w:t>
      </w:r>
      <w:r w:rsidR="009A2DDD">
        <w:rPr>
          <w:b/>
        </w:rPr>
        <w:t xml:space="preserve"> баллов</w:t>
      </w:r>
      <w:r>
        <w:rPr>
          <w:b/>
        </w:rPr>
        <w:t>;</w:t>
      </w:r>
      <w:r>
        <w:rPr>
          <w:i/>
        </w:rPr>
        <w:t xml:space="preserve"> </w:t>
      </w:r>
    </w:p>
    <w:p w14:paraId="109B7348" w14:textId="59597408" w:rsidR="005C365F" w:rsidRDefault="005C365F" w:rsidP="005C365F">
      <w:pPr>
        <w:pStyle w:val="a5"/>
        <w:numPr>
          <w:ilvl w:val="0"/>
          <w:numId w:val="18"/>
        </w:numPr>
        <w:jc w:val="both"/>
      </w:pPr>
      <w:r>
        <w:t xml:space="preserve">За каждый правильный ответ начисляется по </w:t>
      </w:r>
      <w:r w:rsidR="00BB00F6">
        <w:rPr>
          <w:b/>
        </w:rPr>
        <w:t>2 балла</w:t>
      </w:r>
      <w:r>
        <w:t>;</w:t>
      </w:r>
    </w:p>
    <w:p w14:paraId="36A23B31" w14:textId="77777777" w:rsidR="005C365F" w:rsidRDefault="005C365F" w:rsidP="005C365F">
      <w:pPr>
        <w:pStyle w:val="a5"/>
        <w:numPr>
          <w:ilvl w:val="0"/>
          <w:numId w:val="18"/>
        </w:numPr>
        <w:jc w:val="both"/>
      </w:pPr>
      <w:proofErr w:type="gramStart"/>
      <w:r w:rsidRPr="00294348">
        <w:t>При отсутствии правильных и не указанных ответов,</w:t>
      </w:r>
      <w:proofErr w:type="gramEnd"/>
      <w:r w:rsidRPr="00294348">
        <w:t xml:space="preserve"> баллы не начисляются. </w:t>
      </w:r>
    </w:p>
    <w:p w14:paraId="750CAD8D" w14:textId="77777777" w:rsidR="005C365F" w:rsidRDefault="005C365F" w:rsidP="00B61372">
      <w:pPr>
        <w:shd w:val="clear" w:color="auto" w:fill="FFFFFF"/>
        <w:jc w:val="both"/>
        <w:rPr>
          <w:b/>
          <w:sz w:val="32"/>
          <w:szCs w:val="32"/>
        </w:rPr>
      </w:pPr>
    </w:p>
    <w:p w14:paraId="7FB64318" w14:textId="1A140E3D" w:rsidR="00B61372" w:rsidRDefault="005C365F" w:rsidP="00B61372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2</w:t>
      </w:r>
      <w:r w:rsidR="00B61372" w:rsidRPr="00294348">
        <w:rPr>
          <w:b/>
          <w:sz w:val="32"/>
          <w:szCs w:val="32"/>
        </w:rPr>
        <w:t>.</w:t>
      </w:r>
      <w:r w:rsidR="00B61372" w:rsidRPr="0007272F">
        <w:rPr>
          <w:b/>
        </w:rPr>
        <w:t xml:space="preserve"> </w:t>
      </w:r>
      <w:r w:rsidR="008307C9" w:rsidRPr="008307C9">
        <w:rPr>
          <w:b/>
          <w:sz w:val="28"/>
          <w:szCs w:val="28"/>
        </w:rPr>
        <w:t>Вставьте в представленный ниже текст недостающие слова:</w:t>
      </w:r>
    </w:p>
    <w:p w14:paraId="6E210933" w14:textId="77777777" w:rsidR="008307C9" w:rsidRDefault="008307C9" w:rsidP="00B61372">
      <w:pPr>
        <w:jc w:val="both"/>
        <w:rPr>
          <w:bCs/>
          <w:i/>
        </w:rPr>
      </w:pPr>
    </w:p>
    <w:p w14:paraId="10590B2D" w14:textId="77777777" w:rsidR="008307C9" w:rsidRPr="00361B0A" w:rsidRDefault="008307C9" w:rsidP="008307C9">
      <w:pPr>
        <w:shd w:val="clear" w:color="auto" w:fill="FFFFFF"/>
        <w:jc w:val="center"/>
        <w:rPr>
          <w:sz w:val="28"/>
          <w:szCs w:val="28"/>
        </w:rPr>
      </w:pPr>
      <w:r w:rsidRPr="00361B0A">
        <w:rPr>
          <w:sz w:val="28"/>
          <w:szCs w:val="28"/>
        </w:rPr>
        <w:t>Текст</w:t>
      </w:r>
    </w:p>
    <w:p w14:paraId="430E89C6" w14:textId="77777777" w:rsidR="008307C9" w:rsidRPr="00BB1430" w:rsidRDefault="008307C9" w:rsidP="008307C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 xml:space="preserve">Пешеходы должны двигаться по </w:t>
      </w:r>
      <w:r w:rsidRPr="008307C9">
        <w:rPr>
          <w:b/>
          <w:color w:val="000000"/>
          <w:sz w:val="30"/>
          <w:szCs w:val="30"/>
          <w:shd w:val="clear" w:color="auto" w:fill="FFFFFF"/>
        </w:rPr>
        <w:t>тротуарам</w:t>
      </w:r>
      <w:r>
        <w:rPr>
          <w:color w:val="000000"/>
          <w:sz w:val="30"/>
          <w:szCs w:val="30"/>
          <w:shd w:val="clear" w:color="auto" w:fill="FFFFFF"/>
        </w:rPr>
        <w:t xml:space="preserve">, пешеходным дорожкам, </w:t>
      </w:r>
      <w:r w:rsidRPr="008307C9">
        <w:rPr>
          <w:b/>
          <w:color w:val="000000"/>
          <w:sz w:val="30"/>
          <w:szCs w:val="30"/>
          <w:shd w:val="clear" w:color="auto" w:fill="FFFFFF"/>
        </w:rPr>
        <w:t>велопешеходным</w:t>
      </w:r>
      <w:r>
        <w:rPr>
          <w:color w:val="000000"/>
          <w:sz w:val="30"/>
          <w:szCs w:val="30"/>
          <w:shd w:val="clear" w:color="auto" w:fill="FFFFFF"/>
        </w:rPr>
        <w:t xml:space="preserve"> дорожкам, а при их отсутствии - по обочинам. </w:t>
      </w:r>
      <w:r w:rsidRPr="008307C9">
        <w:rPr>
          <w:b/>
          <w:color w:val="000000"/>
          <w:sz w:val="30"/>
          <w:szCs w:val="30"/>
          <w:shd w:val="clear" w:color="auto" w:fill="FFFFFF"/>
        </w:rPr>
        <w:t>Пешеходы</w:t>
      </w:r>
      <w:r>
        <w:rPr>
          <w:color w:val="000000"/>
          <w:sz w:val="30"/>
          <w:szCs w:val="30"/>
          <w:shd w:val="clear" w:color="auto" w:fill="FFFFFF"/>
        </w:rPr>
        <w:t xml:space="preserve">, перевозящие или переносящие громоздкие предметы, а также лица, передвигающиеся в </w:t>
      </w:r>
      <w:r w:rsidRPr="008307C9">
        <w:rPr>
          <w:b/>
          <w:color w:val="000000"/>
          <w:sz w:val="30"/>
          <w:szCs w:val="30"/>
          <w:shd w:val="clear" w:color="auto" w:fill="FFFFFF"/>
        </w:rPr>
        <w:t>инвалидных</w:t>
      </w:r>
      <w:r>
        <w:rPr>
          <w:color w:val="000000"/>
          <w:sz w:val="30"/>
          <w:szCs w:val="30"/>
          <w:shd w:val="clear" w:color="auto" w:fill="FFFFFF"/>
        </w:rPr>
        <w:t xml:space="preserve"> колясках, могут двигаться по краю проезжей части, если их движение по тротуарам или </w:t>
      </w:r>
      <w:r w:rsidRPr="008307C9">
        <w:rPr>
          <w:b/>
          <w:color w:val="000000"/>
          <w:sz w:val="30"/>
          <w:szCs w:val="30"/>
          <w:shd w:val="clear" w:color="auto" w:fill="FFFFFF"/>
        </w:rPr>
        <w:t>обочинам</w:t>
      </w:r>
      <w:r>
        <w:rPr>
          <w:color w:val="000000"/>
          <w:sz w:val="30"/>
          <w:szCs w:val="30"/>
          <w:shd w:val="clear" w:color="auto" w:fill="FFFFFF"/>
        </w:rPr>
        <w:t xml:space="preserve"> создает помехи для других пешеходов. </w:t>
      </w:r>
      <w:r w:rsidRPr="00BB1430">
        <w:rPr>
          <w:color w:val="000000"/>
          <w:sz w:val="30"/>
          <w:szCs w:val="30"/>
          <w:shd w:val="clear" w:color="auto" w:fill="FFFFFF"/>
        </w:rPr>
        <w:t xml:space="preserve">При отсутствии тротуаров, пешеходных дорожек, велопешеходных дорожек или обочин, а также в случае невозможности двигаться по ним пешеходы могут двигаться по </w:t>
      </w:r>
      <w:r w:rsidRPr="008307C9">
        <w:rPr>
          <w:b/>
          <w:color w:val="000000"/>
          <w:sz w:val="30"/>
          <w:szCs w:val="30"/>
          <w:shd w:val="clear" w:color="auto" w:fill="FFFFFF"/>
        </w:rPr>
        <w:t>велосипедной</w:t>
      </w:r>
      <w:r w:rsidRPr="00BB1430">
        <w:rPr>
          <w:color w:val="000000"/>
          <w:sz w:val="30"/>
          <w:szCs w:val="30"/>
          <w:shd w:val="clear" w:color="auto" w:fill="FFFFFF"/>
        </w:rPr>
        <w:t xml:space="preserve"> дорожке или идти в один ряд по краю проезжей части (на дорогах с разделительной полосой - по внешнему краю проезжей части). В этом случае при движении по велосипедным дорожкам, а также при пересечении таких дорожек пешеходы должны уступать дорогу велосипедистам и лицам, использующим для передвижения средства индивидуальной мобильности.</w:t>
      </w:r>
    </w:p>
    <w:p w14:paraId="1FC85543" w14:textId="77777777" w:rsidR="008307C9" w:rsidRDefault="008307C9" w:rsidP="008307C9">
      <w:pPr>
        <w:shd w:val="clear" w:color="auto" w:fill="FFFFFF"/>
        <w:jc w:val="both"/>
        <w:rPr>
          <w:bCs/>
          <w:i/>
        </w:rPr>
      </w:pPr>
    </w:p>
    <w:p w14:paraId="637BA721" w14:textId="77777777" w:rsidR="008307C9" w:rsidRDefault="008307C9" w:rsidP="008307C9">
      <w:pPr>
        <w:shd w:val="clear" w:color="auto" w:fill="FFFFFF"/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19C79B3F" w14:textId="77777777" w:rsidR="008307C9" w:rsidRDefault="008307C9" w:rsidP="008307C9">
      <w:pPr>
        <w:shd w:val="clear" w:color="auto" w:fill="FFFFFF"/>
        <w:jc w:val="both"/>
        <w:rPr>
          <w:bCs/>
          <w:i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9315"/>
      </w:tblGrid>
      <w:tr w:rsidR="008307C9" w14:paraId="4F847049" w14:textId="77777777" w:rsidTr="006B2FBA">
        <w:tc>
          <w:tcPr>
            <w:tcW w:w="817" w:type="dxa"/>
            <w:shd w:val="clear" w:color="auto" w:fill="F2F2F2" w:themeFill="background1" w:themeFillShade="F2"/>
          </w:tcPr>
          <w:p w14:paraId="199B75D6" w14:textId="77777777" w:rsidR="008307C9" w:rsidRPr="000E1C9B" w:rsidRDefault="008307C9" w:rsidP="006B2FBA">
            <w:pPr>
              <w:jc w:val="center"/>
              <w:rPr>
                <w:b/>
                <w:bCs/>
                <w:noProof/>
              </w:rPr>
            </w:pPr>
            <w:r w:rsidRPr="000E1C9B">
              <w:rPr>
                <w:b/>
                <w:bCs/>
                <w:noProof/>
              </w:rPr>
              <w:t>1</w:t>
            </w:r>
          </w:p>
        </w:tc>
        <w:tc>
          <w:tcPr>
            <w:tcW w:w="9315" w:type="dxa"/>
          </w:tcPr>
          <w:p w14:paraId="7C046430" w14:textId="275365BD" w:rsidR="008307C9" w:rsidRPr="008307C9" w:rsidRDefault="008307C9" w:rsidP="006B2FB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307C9">
              <w:rPr>
                <w:bCs/>
                <w:noProof/>
                <w:sz w:val="28"/>
                <w:szCs w:val="28"/>
              </w:rPr>
              <w:t>тротуарам</w:t>
            </w:r>
          </w:p>
        </w:tc>
      </w:tr>
      <w:tr w:rsidR="008307C9" w14:paraId="72EF81CB" w14:textId="77777777" w:rsidTr="006B2FBA">
        <w:tc>
          <w:tcPr>
            <w:tcW w:w="817" w:type="dxa"/>
            <w:shd w:val="clear" w:color="auto" w:fill="F2F2F2" w:themeFill="background1" w:themeFillShade="F2"/>
          </w:tcPr>
          <w:p w14:paraId="26D47B42" w14:textId="77777777" w:rsidR="008307C9" w:rsidRPr="000E1C9B" w:rsidRDefault="008307C9" w:rsidP="006B2FBA">
            <w:pPr>
              <w:jc w:val="center"/>
              <w:rPr>
                <w:b/>
                <w:bCs/>
                <w:noProof/>
              </w:rPr>
            </w:pPr>
            <w:r w:rsidRPr="000E1C9B">
              <w:rPr>
                <w:b/>
                <w:bCs/>
                <w:noProof/>
              </w:rPr>
              <w:t>2</w:t>
            </w:r>
          </w:p>
        </w:tc>
        <w:tc>
          <w:tcPr>
            <w:tcW w:w="9315" w:type="dxa"/>
          </w:tcPr>
          <w:p w14:paraId="40896B8B" w14:textId="5E611A72" w:rsidR="008307C9" w:rsidRPr="008307C9" w:rsidRDefault="008307C9" w:rsidP="006B2FB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307C9">
              <w:rPr>
                <w:bCs/>
                <w:noProof/>
                <w:sz w:val="28"/>
                <w:szCs w:val="28"/>
              </w:rPr>
              <w:t>велопешеходным</w:t>
            </w:r>
          </w:p>
        </w:tc>
      </w:tr>
      <w:tr w:rsidR="008307C9" w14:paraId="453FEF0E" w14:textId="77777777" w:rsidTr="006B2FBA">
        <w:tc>
          <w:tcPr>
            <w:tcW w:w="817" w:type="dxa"/>
            <w:shd w:val="clear" w:color="auto" w:fill="F2F2F2" w:themeFill="background1" w:themeFillShade="F2"/>
          </w:tcPr>
          <w:p w14:paraId="695341D4" w14:textId="77777777" w:rsidR="008307C9" w:rsidRPr="000E1C9B" w:rsidRDefault="008307C9" w:rsidP="006B2FBA">
            <w:pPr>
              <w:jc w:val="center"/>
              <w:rPr>
                <w:b/>
                <w:bCs/>
                <w:noProof/>
              </w:rPr>
            </w:pPr>
            <w:r w:rsidRPr="000E1C9B">
              <w:rPr>
                <w:b/>
                <w:bCs/>
                <w:noProof/>
              </w:rPr>
              <w:t>3</w:t>
            </w:r>
          </w:p>
        </w:tc>
        <w:tc>
          <w:tcPr>
            <w:tcW w:w="9315" w:type="dxa"/>
          </w:tcPr>
          <w:p w14:paraId="3A11503C" w14:textId="166431D9" w:rsidR="008307C9" w:rsidRPr="008307C9" w:rsidRDefault="008307C9" w:rsidP="006B2FB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307C9">
              <w:rPr>
                <w:bCs/>
                <w:noProof/>
                <w:sz w:val="28"/>
                <w:szCs w:val="28"/>
              </w:rPr>
              <w:t>пешеходы</w:t>
            </w:r>
          </w:p>
        </w:tc>
      </w:tr>
      <w:tr w:rsidR="008307C9" w14:paraId="73401DDB" w14:textId="77777777" w:rsidTr="006B2FBA">
        <w:tc>
          <w:tcPr>
            <w:tcW w:w="817" w:type="dxa"/>
            <w:shd w:val="clear" w:color="auto" w:fill="F2F2F2" w:themeFill="background1" w:themeFillShade="F2"/>
          </w:tcPr>
          <w:p w14:paraId="40C2BD15" w14:textId="77777777" w:rsidR="008307C9" w:rsidRPr="000E1C9B" w:rsidRDefault="008307C9" w:rsidP="006B2FBA">
            <w:pPr>
              <w:jc w:val="center"/>
              <w:rPr>
                <w:b/>
                <w:bCs/>
                <w:noProof/>
              </w:rPr>
            </w:pPr>
            <w:r w:rsidRPr="000E1C9B">
              <w:rPr>
                <w:b/>
                <w:bCs/>
                <w:noProof/>
              </w:rPr>
              <w:t>4</w:t>
            </w:r>
          </w:p>
        </w:tc>
        <w:tc>
          <w:tcPr>
            <w:tcW w:w="9315" w:type="dxa"/>
          </w:tcPr>
          <w:p w14:paraId="09DCB609" w14:textId="502B7126" w:rsidR="008307C9" w:rsidRPr="008307C9" w:rsidRDefault="008307C9" w:rsidP="006B2FB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307C9">
              <w:rPr>
                <w:bCs/>
                <w:noProof/>
                <w:sz w:val="28"/>
                <w:szCs w:val="28"/>
              </w:rPr>
              <w:t>инвалидных</w:t>
            </w:r>
          </w:p>
        </w:tc>
      </w:tr>
      <w:tr w:rsidR="008307C9" w14:paraId="30002646" w14:textId="77777777" w:rsidTr="006B2FBA">
        <w:tc>
          <w:tcPr>
            <w:tcW w:w="817" w:type="dxa"/>
            <w:shd w:val="clear" w:color="auto" w:fill="F2F2F2" w:themeFill="background1" w:themeFillShade="F2"/>
          </w:tcPr>
          <w:p w14:paraId="7DC6494D" w14:textId="77777777" w:rsidR="008307C9" w:rsidRPr="000E1C9B" w:rsidRDefault="008307C9" w:rsidP="006B2FBA">
            <w:pPr>
              <w:jc w:val="center"/>
              <w:rPr>
                <w:b/>
                <w:bCs/>
                <w:noProof/>
              </w:rPr>
            </w:pPr>
            <w:r w:rsidRPr="000E1C9B">
              <w:rPr>
                <w:b/>
                <w:bCs/>
                <w:noProof/>
              </w:rPr>
              <w:t>5</w:t>
            </w:r>
          </w:p>
        </w:tc>
        <w:tc>
          <w:tcPr>
            <w:tcW w:w="9315" w:type="dxa"/>
          </w:tcPr>
          <w:p w14:paraId="3AF6FACC" w14:textId="08627D35" w:rsidR="008307C9" w:rsidRPr="008307C9" w:rsidRDefault="008307C9" w:rsidP="006B2FB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307C9">
              <w:rPr>
                <w:bCs/>
                <w:noProof/>
                <w:sz w:val="28"/>
                <w:szCs w:val="28"/>
              </w:rPr>
              <w:t>обочинам</w:t>
            </w:r>
          </w:p>
        </w:tc>
      </w:tr>
      <w:tr w:rsidR="008307C9" w14:paraId="57AA4945" w14:textId="77777777" w:rsidTr="006B2FBA">
        <w:tc>
          <w:tcPr>
            <w:tcW w:w="817" w:type="dxa"/>
            <w:shd w:val="clear" w:color="auto" w:fill="F2F2F2" w:themeFill="background1" w:themeFillShade="F2"/>
          </w:tcPr>
          <w:p w14:paraId="10C90DD2" w14:textId="77777777" w:rsidR="008307C9" w:rsidRPr="000E1C9B" w:rsidRDefault="008307C9" w:rsidP="006B2FBA">
            <w:pPr>
              <w:jc w:val="center"/>
              <w:rPr>
                <w:b/>
                <w:bCs/>
                <w:noProof/>
              </w:rPr>
            </w:pPr>
            <w:r w:rsidRPr="000E1C9B">
              <w:rPr>
                <w:b/>
                <w:bCs/>
                <w:noProof/>
              </w:rPr>
              <w:t>6</w:t>
            </w:r>
          </w:p>
        </w:tc>
        <w:tc>
          <w:tcPr>
            <w:tcW w:w="9315" w:type="dxa"/>
          </w:tcPr>
          <w:p w14:paraId="0C23E239" w14:textId="11192B0C" w:rsidR="008307C9" w:rsidRPr="008307C9" w:rsidRDefault="008307C9" w:rsidP="006B2FBA">
            <w:pPr>
              <w:jc w:val="both"/>
              <w:rPr>
                <w:bCs/>
                <w:noProof/>
                <w:sz w:val="28"/>
                <w:szCs w:val="28"/>
              </w:rPr>
            </w:pPr>
            <w:r w:rsidRPr="008307C9">
              <w:rPr>
                <w:bCs/>
                <w:noProof/>
                <w:sz w:val="28"/>
                <w:szCs w:val="28"/>
              </w:rPr>
              <w:t>велосипедной</w:t>
            </w:r>
          </w:p>
        </w:tc>
      </w:tr>
    </w:tbl>
    <w:p w14:paraId="39FDBB10" w14:textId="77777777" w:rsidR="008307C9" w:rsidRDefault="008307C9" w:rsidP="00B61372">
      <w:pPr>
        <w:jc w:val="both"/>
        <w:rPr>
          <w:bCs/>
          <w:i/>
        </w:rPr>
      </w:pPr>
    </w:p>
    <w:p w14:paraId="574BEE41" w14:textId="5EA205E5" w:rsidR="00B9073A" w:rsidRPr="00294348" w:rsidRDefault="00B9073A" w:rsidP="00B9073A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2C288D">
        <w:rPr>
          <w:b/>
        </w:rPr>
        <w:t>12</w:t>
      </w:r>
      <w:r w:rsidRPr="006B7B11">
        <w:rPr>
          <w:b/>
        </w:rPr>
        <w:t xml:space="preserve"> баллов</w:t>
      </w:r>
      <w:r w:rsidR="00B61372">
        <w:rPr>
          <w:b/>
        </w:rPr>
        <w:t>;</w:t>
      </w:r>
      <w:r w:rsidR="007338BF">
        <w:rPr>
          <w:i/>
        </w:rPr>
        <w:t xml:space="preserve"> </w:t>
      </w:r>
    </w:p>
    <w:p w14:paraId="03753113" w14:textId="14AA467A" w:rsidR="00B61372" w:rsidRDefault="00B61372" w:rsidP="00B61372">
      <w:pPr>
        <w:pStyle w:val="a5"/>
        <w:numPr>
          <w:ilvl w:val="0"/>
          <w:numId w:val="18"/>
        </w:numPr>
        <w:jc w:val="both"/>
      </w:pPr>
      <w:r>
        <w:t xml:space="preserve">За каждый правильный ответ начисляется по </w:t>
      </w:r>
      <w:r w:rsidR="002C288D">
        <w:rPr>
          <w:b/>
        </w:rPr>
        <w:t>2 балла</w:t>
      </w:r>
      <w:r>
        <w:t>;</w:t>
      </w:r>
    </w:p>
    <w:p w14:paraId="11DE8D60" w14:textId="77777777" w:rsidR="00B61372" w:rsidRDefault="00B61372" w:rsidP="00B61372">
      <w:pPr>
        <w:pStyle w:val="a5"/>
        <w:numPr>
          <w:ilvl w:val="0"/>
          <w:numId w:val="18"/>
        </w:numPr>
        <w:jc w:val="both"/>
      </w:pPr>
      <w:proofErr w:type="gramStart"/>
      <w:r w:rsidRPr="00294348">
        <w:t>При отсутствии правильных и не указанных ответов,</w:t>
      </w:r>
      <w:proofErr w:type="gramEnd"/>
      <w:r w:rsidRPr="00294348">
        <w:t xml:space="preserve"> баллы не начисляются. </w:t>
      </w:r>
    </w:p>
    <w:p w14:paraId="21E258CB" w14:textId="77777777" w:rsidR="00B61372" w:rsidRDefault="00B61372" w:rsidP="00B61372">
      <w:pPr>
        <w:jc w:val="both"/>
        <w:rPr>
          <w:i/>
        </w:rPr>
      </w:pPr>
    </w:p>
    <w:p w14:paraId="490177B4" w14:textId="792712FB" w:rsidR="002C288D" w:rsidRDefault="002C288D" w:rsidP="00C701F2">
      <w:pPr>
        <w:shd w:val="clear" w:color="auto" w:fill="FFFFFF"/>
        <w:jc w:val="both"/>
        <w:rPr>
          <w:b/>
          <w:sz w:val="32"/>
          <w:szCs w:val="32"/>
        </w:rPr>
      </w:pPr>
    </w:p>
    <w:p w14:paraId="6B101BD8" w14:textId="77777777" w:rsidR="009A2DDD" w:rsidRDefault="009A2DDD" w:rsidP="00C701F2">
      <w:pPr>
        <w:shd w:val="clear" w:color="auto" w:fill="FFFFFF"/>
        <w:jc w:val="both"/>
        <w:rPr>
          <w:b/>
          <w:sz w:val="32"/>
          <w:szCs w:val="32"/>
        </w:rPr>
      </w:pPr>
    </w:p>
    <w:p w14:paraId="6D9295C7" w14:textId="77777777" w:rsidR="009A2DDD" w:rsidRPr="009A2DDD" w:rsidRDefault="00732C03" w:rsidP="009A2DDD">
      <w:pPr>
        <w:shd w:val="clear" w:color="auto" w:fill="FFFFFF"/>
        <w:spacing w:line="276" w:lineRule="auto"/>
        <w:jc w:val="both"/>
        <w:rPr>
          <w:b/>
          <w:bCs/>
          <w:sz w:val="28"/>
          <w:szCs w:val="28"/>
        </w:rPr>
      </w:pPr>
      <w:r w:rsidRPr="00732C03">
        <w:rPr>
          <w:b/>
          <w:sz w:val="32"/>
          <w:szCs w:val="32"/>
        </w:rPr>
        <w:lastRenderedPageBreak/>
        <w:t>Задание 3.</w:t>
      </w:r>
      <w:r w:rsidRPr="00732C03">
        <w:rPr>
          <w:b/>
        </w:rPr>
        <w:t xml:space="preserve"> </w:t>
      </w:r>
      <w:r w:rsidR="009A2DDD" w:rsidRPr="009A2DDD">
        <w:rPr>
          <w:b/>
          <w:sz w:val="28"/>
          <w:szCs w:val="28"/>
        </w:rPr>
        <w:t>Выполните задание, описав порядок действий:</w:t>
      </w:r>
    </w:p>
    <w:p w14:paraId="2B88D4A0" w14:textId="77777777" w:rsidR="009A2DDD" w:rsidRPr="009A2DDD" w:rsidRDefault="009A2DDD" w:rsidP="009A2DDD">
      <w:pPr>
        <w:shd w:val="clear" w:color="auto" w:fill="FFFFFF"/>
        <w:spacing w:line="276" w:lineRule="auto"/>
        <w:jc w:val="both"/>
        <w:rPr>
          <w:i/>
        </w:rPr>
      </w:pPr>
      <w:r w:rsidRPr="009A2DDD">
        <w:rPr>
          <w:bCs/>
          <w:i/>
        </w:rPr>
        <w:t>Вариант ответа:</w:t>
      </w:r>
    </w:p>
    <w:p w14:paraId="3B51D62B" w14:textId="77777777" w:rsidR="009A2DDD" w:rsidRPr="009A2DDD" w:rsidRDefault="009A2DDD" w:rsidP="009A2DDD">
      <w:pPr>
        <w:jc w:val="both"/>
        <w:rPr>
          <w:b/>
          <w:bCs/>
          <w:sz w:val="28"/>
          <w:szCs w:val="28"/>
        </w:rPr>
      </w:pPr>
      <w:r w:rsidRPr="009A2DDD">
        <w:rPr>
          <w:b/>
          <w:sz w:val="28"/>
          <w:szCs w:val="28"/>
        </w:rPr>
        <w:t>А. Если вы обнаружили неизвестный предмет в учреждении, организации</w:t>
      </w:r>
      <w:r w:rsidRPr="009A2DDD">
        <w:rPr>
          <w:b/>
          <w:bCs/>
          <w:sz w:val="28"/>
          <w:szCs w:val="28"/>
        </w:rPr>
        <w:t>:</w:t>
      </w:r>
    </w:p>
    <w:p w14:paraId="4D91F381" w14:textId="77777777" w:rsidR="009A2DDD" w:rsidRPr="009A2DDD" w:rsidRDefault="009A2DDD" w:rsidP="009A2DDD">
      <w:pPr>
        <w:spacing w:line="276" w:lineRule="auto"/>
        <w:ind w:firstLine="567"/>
        <w:jc w:val="both"/>
        <w:rPr>
          <w:sz w:val="28"/>
          <w:szCs w:val="28"/>
        </w:rPr>
      </w:pPr>
      <w:r w:rsidRPr="009A2DDD">
        <w:rPr>
          <w:sz w:val="28"/>
          <w:szCs w:val="28"/>
        </w:rPr>
        <w:t>1. Немедленно сообщите о находке администрации или охране учреждения.</w:t>
      </w:r>
    </w:p>
    <w:p w14:paraId="73378B6E" w14:textId="77777777" w:rsidR="009A2DDD" w:rsidRPr="009A2DDD" w:rsidRDefault="009A2DDD" w:rsidP="009A2DDD">
      <w:pPr>
        <w:spacing w:line="276" w:lineRule="auto"/>
        <w:ind w:firstLine="567"/>
        <w:jc w:val="both"/>
        <w:rPr>
          <w:sz w:val="28"/>
          <w:szCs w:val="28"/>
        </w:rPr>
      </w:pPr>
      <w:r w:rsidRPr="009A2DDD">
        <w:rPr>
          <w:sz w:val="28"/>
          <w:szCs w:val="28"/>
        </w:rPr>
        <w:t>2. Зафиксируйте время и место обнаружения неизвестного предмета.</w:t>
      </w:r>
    </w:p>
    <w:p w14:paraId="34ECE68F" w14:textId="77777777" w:rsidR="009A2DDD" w:rsidRPr="009A2DDD" w:rsidRDefault="009A2DDD" w:rsidP="009A2DDD">
      <w:pPr>
        <w:spacing w:line="276" w:lineRule="auto"/>
        <w:ind w:firstLine="567"/>
        <w:jc w:val="both"/>
        <w:rPr>
          <w:sz w:val="28"/>
          <w:szCs w:val="28"/>
        </w:rPr>
      </w:pPr>
      <w:r w:rsidRPr="009A2DDD">
        <w:rPr>
          <w:sz w:val="28"/>
          <w:szCs w:val="28"/>
        </w:rPr>
        <w:t>3. Предпримите меры к тому, чтобы люди отошли как можно дальше от подозрительного предмета и опасной зоны.</w:t>
      </w:r>
    </w:p>
    <w:p w14:paraId="7F55CF7E" w14:textId="77777777" w:rsidR="009A2DDD" w:rsidRPr="009A2DDD" w:rsidRDefault="009A2DDD" w:rsidP="009A2DDD">
      <w:pPr>
        <w:spacing w:line="276" w:lineRule="auto"/>
        <w:ind w:firstLine="567"/>
        <w:jc w:val="both"/>
        <w:rPr>
          <w:sz w:val="28"/>
          <w:szCs w:val="28"/>
        </w:rPr>
      </w:pPr>
      <w:r w:rsidRPr="009A2DDD">
        <w:rPr>
          <w:sz w:val="28"/>
          <w:szCs w:val="28"/>
        </w:rPr>
        <w:t>4. Дождитесь прибытия представителей компетентных органов, укажите место расположения подозрительного предмета, время и обстоятельства его обнаружения.</w:t>
      </w:r>
    </w:p>
    <w:p w14:paraId="1A0602EC" w14:textId="77777777" w:rsidR="009A2DDD" w:rsidRPr="009A2DDD" w:rsidRDefault="009A2DDD" w:rsidP="009A2DDD">
      <w:pPr>
        <w:spacing w:line="276" w:lineRule="auto"/>
        <w:ind w:firstLine="567"/>
        <w:jc w:val="both"/>
        <w:rPr>
          <w:sz w:val="28"/>
          <w:szCs w:val="28"/>
        </w:rPr>
      </w:pPr>
      <w:r w:rsidRPr="009A2DDD">
        <w:rPr>
          <w:sz w:val="28"/>
          <w:szCs w:val="28"/>
        </w:rPr>
        <w:t>5. Не паникуйте. О возможной угрозе взрыва сообщите только тем, кому необходимо знать о случившемся.</w:t>
      </w:r>
    </w:p>
    <w:p w14:paraId="73AACBCF" w14:textId="77777777" w:rsidR="009A2DDD" w:rsidRPr="009A2DDD" w:rsidRDefault="009A2DDD" w:rsidP="009A2DDD">
      <w:pPr>
        <w:rPr>
          <w:bCs/>
          <w:iCs/>
          <w:color w:val="000000" w:themeColor="text1"/>
          <w:sz w:val="28"/>
          <w:szCs w:val="28"/>
        </w:rPr>
      </w:pPr>
    </w:p>
    <w:p w14:paraId="7A59A740" w14:textId="77777777" w:rsidR="009A2DDD" w:rsidRPr="009A2DDD" w:rsidRDefault="009A2DDD" w:rsidP="009A2DDD">
      <w:pPr>
        <w:rPr>
          <w:b/>
          <w:bCs/>
          <w:iCs/>
          <w:color w:val="000000" w:themeColor="text1"/>
          <w:sz w:val="28"/>
          <w:szCs w:val="28"/>
        </w:rPr>
      </w:pPr>
      <w:r w:rsidRPr="009A2DDD">
        <w:rPr>
          <w:b/>
          <w:bCs/>
          <w:iCs/>
          <w:color w:val="000000" w:themeColor="text1"/>
          <w:sz w:val="28"/>
          <w:szCs w:val="28"/>
        </w:rPr>
        <w:t>Б.</w:t>
      </w:r>
      <w:r w:rsidRPr="009A2DDD">
        <w:rPr>
          <w:rFonts w:ascii="Montserrat" w:hAnsi="Montserrat"/>
          <w:b/>
          <w:bCs/>
          <w:color w:val="000000"/>
          <w:sz w:val="28"/>
          <w:szCs w:val="28"/>
          <w:shd w:val="clear" w:color="auto" w:fill="FFFFFF"/>
        </w:rPr>
        <w:t xml:space="preserve"> При обнаружении взрывоопасного предмета категорически запрещается</w:t>
      </w:r>
      <w:r w:rsidRPr="009A2DDD">
        <w:rPr>
          <w:b/>
          <w:bCs/>
          <w:iCs/>
          <w:color w:val="000000" w:themeColor="text1"/>
          <w:sz w:val="28"/>
          <w:szCs w:val="28"/>
        </w:rPr>
        <w:t>:</w:t>
      </w:r>
    </w:p>
    <w:p w14:paraId="5C72478C" w14:textId="77777777" w:rsidR="009A2DDD" w:rsidRPr="009A2DDD" w:rsidRDefault="009A2DDD" w:rsidP="009A2DDD">
      <w:pPr>
        <w:rPr>
          <w:bCs/>
          <w:iCs/>
          <w:color w:val="000000" w:themeColor="text1"/>
          <w:sz w:val="28"/>
          <w:szCs w:val="28"/>
        </w:rPr>
      </w:pPr>
    </w:p>
    <w:p w14:paraId="272FA518" w14:textId="77777777" w:rsidR="009A2DDD" w:rsidRPr="009A2DDD" w:rsidRDefault="009A2DDD" w:rsidP="009A2DDD">
      <w:pPr>
        <w:shd w:val="clear" w:color="auto" w:fill="FFFFFF"/>
        <w:spacing w:line="276" w:lineRule="auto"/>
        <w:rPr>
          <w:color w:val="444444"/>
          <w:sz w:val="28"/>
          <w:szCs w:val="28"/>
        </w:rPr>
      </w:pPr>
      <w:r w:rsidRPr="009A2DDD">
        <w:rPr>
          <w:color w:val="444444"/>
          <w:sz w:val="28"/>
          <w:szCs w:val="28"/>
        </w:rPr>
        <w:t>-         наносить удары (ударять по корпусу, а также один боеприпас о другой);</w:t>
      </w:r>
    </w:p>
    <w:p w14:paraId="69DD5E63" w14:textId="77777777" w:rsidR="009A2DDD" w:rsidRPr="009A2DDD" w:rsidRDefault="009A2DDD" w:rsidP="009A2DDD">
      <w:pPr>
        <w:shd w:val="clear" w:color="auto" w:fill="FFFFFF"/>
        <w:spacing w:line="276" w:lineRule="auto"/>
        <w:rPr>
          <w:color w:val="444444"/>
          <w:sz w:val="28"/>
          <w:szCs w:val="28"/>
        </w:rPr>
      </w:pPr>
      <w:r w:rsidRPr="009A2DDD">
        <w:rPr>
          <w:color w:val="444444"/>
          <w:sz w:val="28"/>
          <w:szCs w:val="28"/>
        </w:rPr>
        <w:t>-         прикасаться, поднимать, переносить или перекатывать с места на место;</w:t>
      </w:r>
    </w:p>
    <w:p w14:paraId="6C7ADF8B" w14:textId="77777777" w:rsidR="009A2DDD" w:rsidRPr="009A2DDD" w:rsidRDefault="009A2DDD" w:rsidP="009A2DDD">
      <w:pPr>
        <w:shd w:val="clear" w:color="auto" w:fill="FFFFFF"/>
        <w:spacing w:line="276" w:lineRule="auto"/>
        <w:rPr>
          <w:color w:val="444444"/>
          <w:sz w:val="28"/>
          <w:szCs w:val="28"/>
        </w:rPr>
      </w:pPr>
      <w:r w:rsidRPr="009A2DDD">
        <w:rPr>
          <w:color w:val="444444"/>
          <w:sz w:val="28"/>
          <w:szCs w:val="28"/>
        </w:rPr>
        <w:t>-         закапывать в землю или бросать в водоем;</w:t>
      </w:r>
    </w:p>
    <w:p w14:paraId="40DEC0B2" w14:textId="77777777" w:rsidR="009A2DDD" w:rsidRPr="009A2DDD" w:rsidRDefault="009A2DDD" w:rsidP="009A2DDD">
      <w:pPr>
        <w:shd w:val="clear" w:color="auto" w:fill="FFFFFF"/>
        <w:spacing w:line="276" w:lineRule="auto"/>
        <w:rPr>
          <w:color w:val="444444"/>
          <w:sz w:val="28"/>
          <w:szCs w:val="28"/>
        </w:rPr>
      </w:pPr>
      <w:r w:rsidRPr="009A2DDD">
        <w:rPr>
          <w:color w:val="444444"/>
          <w:sz w:val="28"/>
          <w:szCs w:val="28"/>
        </w:rPr>
        <w:t>-         предпринимать попытки к разборке или распиливанию;</w:t>
      </w:r>
    </w:p>
    <w:p w14:paraId="3C934767" w14:textId="77777777" w:rsidR="009A2DDD" w:rsidRPr="009A2DDD" w:rsidRDefault="009A2DDD" w:rsidP="009A2DDD">
      <w:pPr>
        <w:shd w:val="clear" w:color="auto" w:fill="FFFFFF"/>
        <w:spacing w:line="276" w:lineRule="auto"/>
        <w:rPr>
          <w:color w:val="444444"/>
          <w:sz w:val="28"/>
          <w:szCs w:val="28"/>
        </w:rPr>
      </w:pPr>
      <w:r w:rsidRPr="009A2DDD">
        <w:rPr>
          <w:color w:val="444444"/>
          <w:sz w:val="28"/>
          <w:szCs w:val="28"/>
        </w:rPr>
        <w:t>-         бросать в костер или разводить огонь вблизи него.</w:t>
      </w:r>
    </w:p>
    <w:p w14:paraId="453A9E23" w14:textId="2068BFCB" w:rsidR="00732C03" w:rsidRDefault="00732C03" w:rsidP="00732C03">
      <w:pPr>
        <w:shd w:val="clear" w:color="auto" w:fill="FFFFFF"/>
        <w:jc w:val="both"/>
        <w:rPr>
          <w:b/>
          <w:bCs/>
          <w:sz w:val="28"/>
          <w:szCs w:val="28"/>
        </w:rPr>
      </w:pPr>
    </w:p>
    <w:p w14:paraId="479706D8" w14:textId="48E21494" w:rsidR="00C701F2" w:rsidRDefault="0062501F" w:rsidP="0062501F">
      <w:pPr>
        <w:jc w:val="both"/>
        <w:rPr>
          <w:b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9A2DDD">
        <w:rPr>
          <w:b/>
        </w:rPr>
        <w:t>20</w:t>
      </w:r>
      <w:r w:rsidRPr="006B7B11">
        <w:rPr>
          <w:b/>
        </w:rPr>
        <w:t xml:space="preserve"> баллов</w:t>
      </w:r>
      <w:r w:rsidR="00C701F2">
        <w:rPr>
          <w:b/>
        </w:rPr>
        <w:t>;</w:t>
      </w:r>
    </w:p>
    <w:p w14:paraId="6B3345C2" w14:textId="49C4EF5D" w:rsidR="00C701F2" w:rsidRDefault="00C701F2" w:rsidP="00C701F2">
      <w:pPr>
        <w:pStyle w:val="a5"/>
        <w:numPr>
          <w:ilvl w:val="0"/>
          <w:numId w:val="18"/>
        </w:numPr>
        <w:jc w:val="both"/>
      </w:pPr>
      <w:r>
        <w:t xml:space="preserve">За каждый правильный ответ начисляется по </w:t>
      </w:r>
      <w:r w:rsidR="009A2DDD">
        <w:rPr>
          <w:b/>
        </w:rPr>
        <w:t>2</w:t>
      </w:r>
      <w:r>
        <w:rPr>
          <w:b/>
        </w:rPr>
        <w:t xml:space="preserve"> балла</w:t>
      </w:r>
      <w:r>
        <w:t>;</w:t>
      </w:r>
    </w:p>
    <w:p w14:paraId="290817D8" w14:textId="77777777" w:rsidR="00C701F2" w:rsidRDefault="00C701F2" w:rsidP="00C701F2">
      <w:pPr>
        <w:pStyle w:val="a5"/>
        <w:numPr>
          <w:ilvl w:val="0"/>
          <w:numId w:val="18"/>
        </w:numPr>
        <w:jc w:val="both"/>
      </w:pPr>
      <w:proofErr w:type="gramStart"/>
      <w:r w:rsidRPr="00294348">
        <w:t>При отсутствии правильных и не указанных ответов,</w:t>
      </w:r>
      <w:proofErr w:type="gramEnd"/>
      <w:r w:rsidRPr="00294348">
        <w:t xml:space="preserve"> баллы не начисляются. </w:t>
      </w:r>
    </w:p>
    <w:p w14:paraId="544E3F1A" w14:textId="77777777" w:rsidR="00BB00F6" w:rsidRDefault="00BB00F6" w:rsidP="00BB00F6">
      <w:pPr>
        <w:jc w:val="both"/>
        <w:rPr>
          <w:b/>
          <w:kern w:val="28"/>
          <w:sz w:val="28"/>
          <w:szCs w:val="28"/>
        </w:rPr>
      </w:pPr>
    </w:p>
    <w:p w14:paraId="19EA8D6E" w14:textId="01E88C2B" w:rsidR="00BB00F6" w:rsidRPr="00B94843" w:rsidRDefault="006A7B3C" w:rsidP="00BB00F6">
      <w:pPr>
        <w:jc w:val="both"/>
        <w:rPr>
          <w:i/>
          <w:kern w:val="28"/>
        </w:rPr>
      </w:pPr>
      <w:r>
        <w:rPr>
          <w:b/>
          <w:kern w:val="28"/>
          <w:sz w:val="28"/>
          <w:szCs w:val="28"/>
        </w:rPr>
        <w:t>Задание 4</w:t>
      </w:r>
      <w:r w:rsidR="00BB00F6" w:rsidRPr="00B94843">
        <w:rPr>
          <w:b/>
          <w:kern w:val="28"/>
          <w:sz w:val="28"/>
          <w:szCs w:val="28"/>
        </w:rPr>
        <w:t xml:space="preserve">. </w:t>
      </w:r>
      <w:r w:rsidR="00F742BF" w:rsidRPr="00F742BF">
        <w:rPr>
          <w:b/>
          <w:bCs/>
          <w:kern w:val="28"/>
          <w:sz w:val="28"/>
          <w:szCs w:val="28"/>
        </w:rPr>
        <w:t>Для приведения огнетушителя ОП-5 в действие необходимо</w:t>
      </w:r>
      <w:r w:rsidR="00F742BF" w:rsidRPr="00F742BF">
        <w:rPr>
          <w:b/>
          <w:kern w:val="28"/>
          <w:sz w:val="28"/>
          <w:szCs w:val="28"/>
        </w:rPr>
        <w:t>: </w:t>
      </w:r>
      <w:r w:rsidR="00593723" w:rsidRPr="00593723">
        <w:rPr>
          <w:b/>
          <w:kern w:val="28"/>
          <w:sz w:val="28"/>
          <w:szCs w:val="28"/>
        </w:rPr>
        <w:br/>
      </w:r>
      <w:r w:rsidR="00BB00F6" w:rsidRPr="00B94843">
        <w:rPr>
          <w:bCs/>
          <w:i/>
          <w:kern w:val="28"/>
        </w:rPr>
        <w:t>Вариант ответа:</w:t>
      </w:r>
    </w:p>
    <w:p w14:paraId="2ADB084A" w14:textId="77777777" w:rsidR="00F742BF" w:rsidRPr="00F742BF" w:rsidRDefault="00F742BF" w:rsidP="00F742BF">
      <w:pPr>
        <w:pStyle w:val="a5"/>
        <w:numPr>
          <w:ilvl w:val="0"/>
          <w:numId w:val="44"/>
        </w:numPr>
        <w:rPr>
          <w:sz w:val="28"/>
          <w:szCs w:val="28"/>
        </w:rPr>
      </w:pPr>
      <w:r w:rsidRPr="00F742BF">
        <w:rPr>
          <w:sz w:val="28"/>
          <w:szCs w:val="28"/>
        </w:rPr>
        <w:t>Поднести огнетушитель на минимально возможное и безопасное для тушения пожара расстояние (длина струи огнетушащего вещества — 3 м).</w:t>
      </w:r>
    </w:p>
    <w:p w14:paraId="2FD9BCED" w14:textId="77777777" w:rsidR="00F742BF" w:rsidRPr="00F742BF" w:rsidRDefault="00F742BF" w:rsidP="00F742BF">
      <w:pPr>
        <w:pStyle w:val="a5"/>
        <w:numPr>
          <w:ilvl w:val="0"/>
          <w:numId w:val="44"/>
        </w:numPr>
        <w:rPr>
          <w:sz w:val="28"/>
          <w:szCs w:val="28"/>
        </w:rPr>
      </w:pPr>
      <w:r w:rsidRPr="00F742BF">
        <w:rPr>
          <w:sz w:val="28"/>
          <w:szCs w:val="28"/>
        </w:rPr>
        <w:t>Сорвать пломбу на запорно-пусковом устройстве.</w:t>
      </w:r>
    </w:p>
    <w:p w14:paraId="4F3192DC" w14:textId="77777777" w:rsidR="00F742BF" w:rsidRPr="00F742BF" w:rsidRDefault="00F742BF" w:rsidP="00F742BF">
      <w:pPr>
        <w:pStyle w:val="a5"/>
        <w:numPr>
          <w:ilvl w:val="0"/>
          <w:numId w:val="44"/>
        </w:numPr>
        <w:rPr>
          <w:sz w:val="28"/>
          <w:szCs w:val="28"/>
        </w:rPr>
      </w:pPr>
      <w:r w:rsidRPr="00F742BF">
        <w:rPr>
          <w:sz w:val="28"/>
          <w:szCs w:val="28"/>
        </w:rPr>
        <w:t>Выдернуть чеку.</w:t>
      </w:r>
    </w:p>
    <w:p w14:paraId="3BDBD5B1" w14:textId="77777777" w:rsidR="00F742BF" w:rsidRPr="00F742BF" w:rsidRDefault="00F742BF" w:rsidP="00F742BF">
      <w:pPr>
        <w:pStyle w:val="a5"/>
        <w:numPr>
          <w:ilvl w:val="0"/>
          <w:numId w:val="44"/>
        </w:numPr>
        <w:rPr>
          <w:sz w:val="28"/>
          <w:szCs w:val="28"/>
        </w:rPr>
      </w:pPr>
      <w:r w:rsidRPr="00F742BF">
        <w:rPr>
          <w:sz w:val="28"/>
          <w:szCs w:val="28"/>
        </w:rPr>
        <w:t>Направить насадку шланга на очаг возгорания.</w:t>
      </w:r>
    </w:p>
    <w:p w14:paraId="7BA1C3FC" w14:textId="77777777" w:rsidR="00F742BF" w:rsidRPr="00F742BF" w:rsidRDefault="00F742BF" w:rsidP="00F742BF">
      <w:pPr>
        <w:pStyle w:val="a5"/>
        <w:numPr>
          <w:ilvl w:val="0"/>
          <w:numId w:val="44"/>
        </w:numPr>
        <w:rPr>
          <w:sz w:val="28"/>
          <w:szCs w:val="28"/>
        </w:rPr>
      </w:pPr>
      <w:r w:rsidRPr="00F742BF">
        <w:rPr>
          <w:sz w:val="28"/>
          <w:szCs w:val="28"/>
        </w:rPr>
        <w:t>Нажать курок (рычаг) на огнетушителе.</w:t>
      </w:r>
    </w:p>
    <w:p w14:paraId="07E88ED7" w14:textId="77777777" w:rsidR="00F742BF" w:rsidRPr="00F742BF" w:rsidRDefault="00F742BF" w:rsidP="00F742BF">
      <w:pPr>
        <w:pStyle w:val="a5"/>
        <w:numPr>
          <w:ilvl w:val="0"/>
          <w:numId w:val="44"/>
        </w:numPr>
        <w:rPr>
          <w:sz w:val="28"/>
          <w:szCs w:val="28"/>
        </w:rPr>
      </w:pPr>
      <w:r w:rsidRPr="00F742BF">
        <w:rPr>
          <w:sz w:val="28"/>
          <w:szCs w:val="28"/>
        </w:rPr>
        <w:t>Подождать 3–5 секунд для приведения огнетушителя в готовность.</w:t>
      </w:r>
    </w:p>
    <w:p w14:paraId="7FBC7DFB" w14:textId="77777777" w:rsidR="00F742BF" w:rsidRPr="00F742BF" w:rsidRDefault="00F742BF" w:rsidP="00F742BF">
      <w:pPr>
        <w:pStyle w:val="a5"/>
        <w:numPr>
          <w:ilvl w:val="0"/>
          <w:numId w:val="44"/>
        </w:numPr>
        <w:rPr>
          <w:sz w:val="28"/>
          <w:szCs w:val="28"/>
        </w:rPr>
      </w:pPr>
      <w:r w:rsidRPr="00F742BF">
        <w:rPr>
          <w:sz w:val="28"/>
          <w:szCs w:val="28"/>
        </w:rPr>
        <w:t>При выходе огнетушащего вещества тушить возгорание.</w:t>
      </w:r>
    </w:p>
    <w:p w14:paraId="5BE53C7D" w14:textId="15DFA80E" w:rsidR="00BB00F6" w:rsidRPr="006A7B3C" w:rsidRDefault="00BB00F6" w:rsidP="00F742BF">
      <w:pPr>
        <w:pStyle w:val="a5"/>
        <w:ind w:left="720"/>
        <w:rPr>
          <w:sz w:val="28"/>
          <w:szCs w:val="28"/>
        </w:rPr>
      </w:pPr>
    </w:p>
    <w:p w14:paraId="044E60E1" w14:textId="2C60BA81" w:rsidR="00BB00F6" w:rsidRPr="00343293" w:rsidRDefault="00BB00F6" w:rsidP="00BB00F6">
      <w:pPr>
        <w:rPr>
          <w:b/>
        </w:rPr>
      </w:pPr>
      <w:r w:rsidRPr="00343293">
        <w:rPr>
          <w:b/>
        </w:rPr>
        <w:t xml:space="preserve">Оценка задания. </w:t>
      </w:r>
      <w:r w:rsidRPr="00343293">
        <w:t xml:space="preserve">Максимальная оценка за правильно выполненное задание – </w:t>
      </w:r>
      <w:r w:rsidR="00F742BF">
        <w:rPr>
          <w:b/>
        </w:rPr>
        <w:t>14</w:t>
      </w:r>
      <w:r w:rsidRPr="00343293">
        <w:rPr>
          <w:b/>
        </w:rPr>
        <w:t xml:space="preserve"> баллов;</w:t>
      </w:r>
    </w:p>
    <w:p w14:paraId="4DE74691" w14:textId="277FFD65" w:rsidR="00BB00F6" w:rsidRPr="00343293" w:rsidRDefault="00BB00F6" w:rsidP="00BB00F6">
      <w:pPr>
        <w:numPr>
          <w:ilvl w:val="0"/>
          <w:numId w:val="18"/>
        </w:numPr>
      </w:pPr>
      <w:r w:rsidRPr="00343293">
        <w:t xml:space="preserve">За каждый правильный ответ начисляется по </w:t>
      </w:r>
      <w:r w:rsidR="006A7B3C">
        <w:rPr>
          <w:b/>
        </w:rPr>
        <w:t>2 балла</w:t>
      </w:r>
      <w:r w:rsidRPr="00343293">
        <w:t>;</w:t>
      </w:r>
    </w:p>
    <w:p w14:paraId="3C8B16AC" w14:textId="77777777" w:rsidR="00BB00F6" w:rsidRPr="00343293" w:rsidRDefault="00BB00F6" w:rsidP="00BB00F6">
      <w:pPr>
        <w:numPr>
          <w:ilvl w:val="0"/>
          <w:numId w:val="18"/>
        </w:numPr>
      </w:pPr>
      <w:proofErr w:type="gramStart"/>
      <w:r w:rsidRPr="00343293">
        <w:t>При отсутствии правильных и не указанных ответов,</w:t>
      </w:r>
      <w:proofErr w:type="gramEnd"/>
      <w:r w:rsidRPr="00343293">
        <w:t xml:space="preserve"> баллы не начисляются. </w:t>
      </w:r>
    </w:p>
    <w:p w14:paraId="0159FE28" w14:textId="77777777" w:rsidR="00A03F9C" w:rsidRDefault="00A03F9C" w:rsidP="003C4928">
      <w:pPr>
        <w:shd w:val="clear" w:color="auto" w:fill="FFFFFF"/>
        <w:jc w:val="both"/>
        <w:rPr>
          <w:b/>
          <w:sz w:val="32"/>
          <w:szCs w:val="32"/>
        </w:rPr>
      </w:pPr>
    </w:p>
    <w:p w14:paraId="237C8AD7" w14:textId="77777777" w:rsidR="00F742BF" w:rsidRPr="00F742BF" w:rsidRDefault="006A7B3C" w:rsidP="00F742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BB00F6" w:rsidRPr="009D3505">
        <w:rPr>
          <w:b/>
          <w:sz w:val="28"/>
          <w:szCs w:val="28"/>
        </w:rPr>
        <w:t xml:space="preserve">. </w:t>
      </w:r>
      <w:r w:rsidR="00F742BF" w:rsidRPr="00F742BF">
        <w:rPr>
          <w:b/>
          <w:bCs/>
          <w:sz w:val="28"/>
          <w:szCs w:val="28"/>
        </w:rPr>
        <w:t>Первая помощь пострадавшему</w:t>
      </w:r>
      <w:r w:rsidR="00F742BF" w:rsidRPr="00F742BF">
        <w:rPr>
          <w:b/>
          <w:sz w:val="28"/>
          <w:szCs w:val="28"/>
        </w:rPr>
        <w:t xml:space="preserve"> — это комплекс мероприятий, направленных на сохранение здоровья и жизни пострадавшего в результате травмы или внезапного заболевания. Она оказывается на месте происшествия до прибытия медицинских специалистов или доставки </w:t>
      </w:r>
      <w:r w:rsidR="00F742BF" w:rsidRPr="00F742BF">
        <w:rPr>
          <w:b/>
          <w:sz w:val="28"/>
          <w:szCs w:val="28"/>
        </w:rPr>
        <w:lastRenderedPageBreak/>
        <w:t>пострадавшего в больницу. Выполните задание, указав алгоритм действия при оказании первой помощи:</w:t>
      </w:r>
    </w:p>
    <w:p w14:paraId="35653482" w14:textId="613AAFF1" w:rsidR="00BB00F6" w:rsidRPr="009D3505" w:rsidRDefault="00BB00F6" w:rsidP="00BB00F6">
      <w:pPr>
        <w:jc w:val="both"/>
        <w:rPr>
          <w:i/>
        </w:rPr>
      </w:pPr>
      <w:r w:rsidRPr="009D3505">
        <w:rPr>
          <w:i/>
        </w:rPr>
        <w:t>Вариант ответа:</w:t>
      </w:r>
    </w:p>
    <w:p w14:paraId="7F096D78" w14:textId="77777777" w:rsidR="00F742BF" w:rsidRPr="00F742BF" w:rsidRDefault="00F742BF" w:rsidP="00F742BF">
      <w:pPr>
        <w:numPr>
          <w:ilvl w:val="0"/>
          <w:numId w:val="45"/>
        </w:numPr>
        <w:jc w:val="both"/>
        <w:rPr>
          <w:sz w:val="28"/>
          <w:szCs w:val="28"/>
        </w:rPr>
      </w:pPr>
      <w:r w:rsidRPr="00F742BF">
        <w:rPr>
          <w:b/>
          <w:bCs/>
          <w:sz w:val="28"/>
          <w:szCs w:val="28"/>
        </w:rPr>
        <w:t>Убедиться, что себе и пострадавшему ничто не угрожает</w:t>
      </w:r>
      <w:r w:rsidRPr="00F742BF">
        <w:rPr>
          <w:sz w:val="28"/>
          <w:szCs w:val="28"/>
        </w:rPr>
        <w:t>.</w:t>
      </w:r>
    </w:p>
    <w:p w14:paraId="27B99DCA" w14:textId="77777777" w:rsidR="00F742BF" w:rsidRPr="00F742BF" w:rsidRDefault="00F742BF" w:rsidP="00F742BF">
      <w:pPr>
        <w:numPr>
          <w:ilvl w:val="0"/>
          <w:numId w:val="45"/>
        </w:numPr>
        <w:jc w:val="both"/>
        <w:rPr>
          <w:sz w:val="28"/>
          <w:szCs w:val="28"/>
        </w:rPr>
      </w:pPr>
      <w:r w:rsidRPr="00F742BF">
        <w:rPr>
          <w:b/>
          <w:bCs/>
          <w:sz w:val="28"/>
          <w:szCs w:val="28"/>
        </w:rPr>
        <w:t>Обеспечить безопасность</w:t>
      </w:r>
      <w:r w:rsidRPr="00F742BF">
        <w:rPr>
          <w:sz w:val="28"/>
          <w:szCs w:val="28"/>
        </w:rPr>
        <w:t> (например, извлечь человека из опасной зоны).</w:t>
      </w:r>
    </w:p>
    <w:p w14:paraId="16E71857" w14:textId="77777777" w:rsidR="00F742BF" w:rsidRPr="00F742BF" w:rsidRDefault="00F742BF" w:rsidP="00F742BF">
      <w:pPr>
        <w:numPr>
          <w:ilvl w:val="0"/>
          <w:numId w:val="45"/>
        </w:numPr>
        <w:jc w:val="both"/>
        <w:rPr>
          <w:sz w:val="28"/>
          <w:szCs w:val="28"/>
        </w:rPr>
      </w:pPr>
      <w:r w:rsidRPr="00F742BF">
        <w:rPr>
          <w:b/>
          <w:bCs/>
          <w:sz w:val="28"/>
          <w:szCs w:val="28"/>
        </w:rPr>
        <w:t>Проверить наличие признаков жизни</w:t>
      </w:r>
      <w:r w:rsidRPr="00F742BF">
        <w:rPr>
          <w:sz w:val="28"/>
          <w:szCs w:val="28"/>
        </w:rPr>
        <w:t> (пульс, дыхание, реакция на свет) и сознания.</w:t>
      </w:r>
    </w:p>
    <w:p w14:paraId="3A9D7FCC" w14:textId="77777777" w:rsidR="00F742BF" w:rsidRPr="00F742BF" w:rsidRDefault="00F742BF" w:rsidP="00F742BF">
      <w:pPr>
        <w:numPr>
          <w:ilvl w:val="0"/>
          <w:numId w:val="45"/>
        </w:numPr>
        <w:jc w:val="both"/>
        <w:rPr>
          <w:sz w:val="28"/>
          <w:szCs w:val="28"/>
        </w:rPr>
      </w:pPr>
      <w:r w:rsidRPr="00F742BF">
        <w:rPr>
          <w:b/>
          <w:bCs/>
          <w:sz w:val="28"/>
          <w:szCs w:val="28"/>
        </w:rPr>
        <w:t>Вызвать скорую помощь</w:t>
      </w:r>
      <w:r w:rsidRPr="00F742BF">
        <w:rPr>
          <w:sz w:val="28"/>
          <w:szCs w:val="28"/>
        </w:rPr>
        <w:t>. По мобильному телефону: 112 — единая дежурно-диспетчерская служба, 103 — скорая.</w:t>
      </w:r>
    </w:p>
    <w:p w14:paraId="473C85CF" w14:textId="77777777" w:rsidR="00F742BF" w:rsidRPr="00F742BF" w:rsidRDefault="00F742BF" w:rsidP="00F742BF">
      <w:pPr>
        <w:numPr>
          <w:ilvl w:val="0"/>
          <w:numId w:val="45"/>
        </w:numPr>
        <w:jc w:val="both"/>
        <w:rPr>
          <w:sz w:val="28"/>
          <w:szCs w:val="28"/>
        </w:rPr>
      </w:pPr>
      <w:r w:rsidRPr="00F742BF">
        <w:rPr>
          <w:b/>
          <w:bCs/>
          <w:sz w:val="28"/>
          <w:szCs w:val="28"/>
        </w:rPr>
        <w:t>Оказать необходимые мероприятия</w:t>
      </w:r>
      <w:r w:rsidRPr="00F742BF">
        <w:rPr>
          <w:sz w:val="28"/>
          <w:szCs w:val="28"/>
        </w:rPr>
        <w:t> (восстановление дыхательных путей, реанимация, остановка кровотечения и другие).</w:t>
      </w:r>
    </w:p>
    <w:p w14:paraId="77E621B9" w14:textId="77777777" w:rsidR="00F742BF" w:rsidRPr="00F742BF" w:rsidRDefault="00F742BF" w:rsidP="00F742BF">
      <w:pPr>
        <w:numPr>
          <w:ilvl w:val="0"/>
          <w:numId w:val="45"/>
        </w:numPr>
        <w:jc w:val="both"/>
        <w:rPr>
          <w:sz w:val="28"/>
          <w:szCs w:val="28"/>
        </w:rPr>
      </w:pPr>
      <w:r w:rsidRPr="00F742BF">
        <w:rPr>
          <w:b/>
          <w:bCs/>
          <w:sz w:val="28"/>
          <w:szCs w:val="28"/>
        </w:rPr>
        <w:t>Обеспечить пострадавшему комфорт</w:t>
      </w:r>
      <w:r w:rsidRPr="00F742BF">
        <w:rPr>
          <w:sz w:val="28"/>
          <w:szCs w:val="28"/>
        </w:rPr>
        <w:t> до приезда специалистов.</w:t>
      </w:r>
    </w:p>
    <w:p w14:paraId="7A41CA77" w14:textId="77777777" w:rsidR="00BB00F6" w:rsidRDefault="00BB00F6" w:rsidP="00BB00F6">
      <w:pPr>
        <w:jc w:val="both"/>
      </w:pPr>
    </w:p>
    <w:p w14:paraId="49014106" w14:textId="77777777" w:rsidR="00BB00F6" w:rsidRPr="009D3505" w:rsidRDefault="00BB00F6" w:rsidP="00BB00F6">
      <w:pPr>
        <w:jc w:val="both"/>
        <w:rPr>
          <w:b/>
        </w:rPr>
      </w:pPr>
      <w:r w:rsidRPr="009D3505">
        <w:rPr>
          <w:b/>
        </w:rPr>
        <w:t xml:space="preserve">Оценка задания. </w:t>
      </w:r>
      <w:r w:rsidRPr="009D3505">
        <w:t xml:space="preserve">Максимальная оценка за правильно выполненное задание – </w:t>
      </w:r>
      <w:r>
        <w:rPr>
          <w:b/>
        </w:rPr>
        <w:t>12</w:t>
      </w:r>
      <w:r w:rsidRPr="009D3505">
        <w:rPr>
          <w:b/>
        </w:rPr>
        <w:t xml:space="preserve"> баллов;</w:t>
      </w:r>
    </w:p>
    <w:p w14:paraId="50285E84" w14:textId="77777777" w:rsidR="00BB00F6" w:rsidRPr="009D3505" w:rsidRDefault="00BB00F6" w:rsidP="00BB00F6">
      <w:pPr>
        <w:numPr>
          <w:ilvl w:val="0"/>
          <w:numId w:val="18"/>
        </w:numPr>
        <w:jc w:val="both"/>
      </w:pPr>
      <w:r w:rsidRPr="009D3505">
        <w:t xml:space="preserve">За каждый правильный ответ начисляется по </w:t>
      </w:r>
      <w:r w:rsidRPr="009D3505">
        <w:rPr>
          <w:b/>
        </w:rPr>
        <w:t>2 балла</w:t>
      </w:r>
      <w:r w:rsidRPr="009D3505">
        <w:t>;</w:t>
      </w:r>
    </w:p>
    <w:p w14:paraId="37BED7E7" w14:textId="77777777" w:rsidR="00BB00F6" w:rsidRPr="009D3505" w:rsidRDefault="00BB00F6" w:rsidP="00BB00F6">
      <w:pPr>
        <w:numPr>
          <w:ilvl w:val="0"/>
          <w:numId w:val="18"/>
        </w:numPr>
        <w:jc w:val="both"/>
      </w:pPr>
      <w:proofErr w:type="gramStart"/>
      <w:r w:rsidRPr="009D3505">
        <w:t>При отсутствии правильных и не указанных ответов,</w:t>
      </w:r>
      <w:proofErr w:type="gramEnd"/>
      <w:r w:rsidRPr="009D3505">
        <w:t xml:space="preserve"> баллы не начисляются. </w:t>
      </w:r>
    </w:p>
    <w:p w14:paraId="452101A4" w14:textId="77777777" w:rsidR="00BB00F6" w:rsidRDefault="00BB00F6" w:rsidP="00B20C7D">
      <w:pPr>
        <w:shd w:val="clear" w:color="auto" w:fill="FFFFFF"/>
        <w:jc w:val="both"/>
        <w:rPr>
          <w:b/>
          <w:sz w:val="28"/>
          <w:szCs w:val="28"/>
        </w:rPr>
      </w:pPr>
    </w:p>
    <w:p w14:paraId="21588CF1" w14:textId="3A9AC617" w:rsidR="002665AE" w:rsidRDefault="006A7B3C" w:rsidP="002665AE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="003C4928" w:rsidRPr="009D3505">
        <w:rPr>
          <w:b/>
          <w:sz w:val="28"/>
          <w:szCs w:val="28"/>
        </w:rPr>
        <w:t xml:space="preserve">. </w:t>
      </w:r>
      <w:r w:rsidR="002665AE" w:rsidRPr="005E5A66">
        <w:rPr>
          <w:b/>
          <w:sz w:val="28"/>
          <w:szCs w:val="28"/>
        </w:rPr>
        <w:t>Правильное питание — это сбалансированное и разнообразное питание, которое обеспечивает организм всеми необходимыми питательными веществами: белками, жирами, углеводами, витаминами и минералами. </w:t>
      </w:r>
      <w:r w:rsidR="002665AE" w:rsidRPr="008948CA">
        <w:rPr>
          <w:b/>
          <w:bCs/>
          <w:sz w:val="28"/>
          <w:szCs w:val="28"/>
        </w:rPr>
        <w:t xml:space="preserve">Выполните задание, указав </w:t>
      </w:r>
      <w:r w:rsidR="002665AE">
        <w:rPr>
          <w:b/>
          <w:bCs/>
          <w:sz w:val="28"/>
          <w:szCs w:val="28"/>
        </w:rPr>
        <w:t>о</w:t>
      </w:r>
      <w:r w:rsidR="002665AE" w:rsidRPr="005E5A66">
        <w:rPr>
          <w:b/>
          <w:bCs/>
          <w:sz w:val="28"/>
          <w:szCs w:val="28"/>
        </w:rPr>
        <w:t>сновные принципы правильного питания</w:t>
      </w:r>
      <w:r w:rsidR="002665AE">
        <w:rPr>
          <w:b/>
          <w:bCs/>
          <w:sz w:val="28"/>
          <w:szCs w:val="28"/>
        </w:rPr>
        <w:t>.</w:t>
      </w:r>
    </w:p>
    <w:p w14:paraId="4304AAFE" w14:textId="70525374" w:rsidR="00B20C7D" w:rsidRPr="00E6338E" w:rsidRDefault="00B20C7D" w:rsidP="00B20C7D">
      <w:pPr>
        <w:shd w:val="clear" w:color="auto" w:fill="FFFFFF"/>
        <w:jc w:val="both"/>
        <w:rPr>
          <w:bCs/>
          <w:i/>
        </w:rPr>
      </w:pPr>
      <w:r w:rsidRPr="00E6338E">
        <w:rPr>
          <w:bCs/>
          <w:i/>
        </w:rPr>
        <w:t>Вариант ответа:</w:t>
      </w:r>
    </w:p>
    <w:p w14:paraId="1B61B296" w14:textId="77777777" w:rsidR="002665AE" w:rsidRPr="002665AE" w:rsidRDefault="002665AE" w:rsidP="002665AE">
      <w:pPr>
        <w:numPr>
          <w:ilvl w:val="0"/>
          <w:numId w:val="46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665AE">
        <w:rPr>
          <w:rFonts w:ascii="Montserrat" w:hAnsi="Montserrat"/>
          <w:b/>
          <w:bCs/>
          <w:color w:val="000000"/>
          <w:sz w:val="28"/>
          <w:szCs w:val="28"/>
        </w:rPr>
        <w:t>Баланс</w:t>
      </w:r>
      <w:r w:rsidRPr="002665AE">
        <w:rPr>
          <w:rFonts w:ascii="Montserrat" w:hAnsi="Montserrat"/>
          <w:color w:val="000000"/>
          <w:sz w:val="28"/>
          <w:szCs w:val="28"/>
        </w:rPr>
        <w:t>: В рационе должны быть представлены все группы продуктов. Это овощи, фрукты, злаки, белковые продукты (мясо, рыба, бобовые) и молочные изделия. Баланс помогает избежать дефицита или избытка определенных веществ.</w:t>
      </w:r>
    </w:p>
    <w:p w14:paraId="0E0CF09F" w14:textId="77777777" w:rsidR="002665AE" w:rsidRPr="002665AE" w:rsidRDefault="002665AE" w:rsidP="002665AE">
      <w:pPr>
        <w:numPr>
          <w:ilvl w:val="0"/>
          <w:numId w:val="46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665AE">
        <w:rPr>
          <w:rFonts w:ascii="Montserrat" w:hAnsi="Montserrat"/>
          <w:b/>
          <w:bCs/>
          <w:color w:val="000000"/>
          <w:sz w:val="28"/>
          <w:szCs w:val="28"/>
        </w:rPr>
        <w:t>Разнообразие</w:t>
      </w:r>
      <w:proofErr w:type="gramStart"/>
      <w:r w:rsidRPr="002665AE">
        <w:rPr>
          <w:rFonts w:ascii="Montserrat" w:hAnsi="Montserrat"/>
          <w:color w:val="000000"/>
          <w:sz w:val="28"/>
          <w:szCs w:val="28"/>
        </w:rPr>
        <w:t>: Чем</w:t>
      </w:r>
      <w:proofErr w:type="gramEnd"/>
      <w:r w:rsidRPr="002665AE">
        <w:rPr>
          <w:rFonts w:ascii="Montserrat" w:hAnsi="Montserrat"/>
          <w:color w:val="000000"/>
          <w:sz w:val="28"/>
          <w:szCs w:val="28"/>
        </w:rPr>
        <w:t xml:space="preserve"> разнообразнее рацион, тем больше шансов получить все необходимые микро- и макронутриенты. Разнообразие также делает питание более интересным и вкусным.</w:t>
      </w:r>
    </w:p>
    <w:p w14:paraId="2177CC38" w14:textId="77777777" w:rsidR="002665AE" w:rsidRPr="002665AE" w:rsidRDefault="002665AE" w:rsidP="002665AE">
      <w:pPr>
        <w:numPr>
          <w:ilvl w:val="0"/>
          <w:numId w:val="46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665AE">
        <w:rPr>
          <w:rFonts w:ascii="Montserrat" w:hAnsi="Montserrat"/>
          <w:b/>
          <w:bCs/>
          <w:color w:val="000000"/>
          <w:sz w:val="28"/>
          <w:szCs w:val="28"/>
        </w:rPr>
        <w:t>Регулярность</w:t>
      </w:r>
      <w:proofErr w:type="gramStart"/>
      <w:r w:rsidRPr="002665AE">
        <w:rPr>
          <w:rFonts w:ascii="Montserrat" w:hAnsi="Montserrat"/>
          <w:color w:val="000000"/>
          <w:sz w:val="28"/>
          <w:szCs w:val="28"/>
        </w:rPr>
        <w:t>: Важно</w:t>
      </w:r>
      <w:proofErr w:type="gramEnd"/>
      <w:r w:rsidRPr="002665AE">
        <w:rPr>
          <w:rFonts w:ascii="Montserrat" w:hAnsi="Montserrat"/>
          <w:color w:val="000000"/>
          <w:sz w:val="28"/>
          <w:szCs w:val="28"/>
        </w:rPr>
        <w:t xml:space="preserve"> есть регулярно, не пропуская приемы пищи. Это помогает поддерживать уровень сахара в крови и предотвращает переедание.</w:t>
      </w:r>
    </w:p>
    <w:p w14:paraId="0BE24CA0" w14:textId="77777777" w:rsidR="002665AE" w:rsidRPr="002665AE" w:rsidRDefault="002665AE" w:rsidP="002665AE">
      <w:pPr>
        <w:numPr>
          <w:ilvl w:val="0"/>
          <w:numId w:val="46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665AE">
        <w:rPr>
          <w:rFonts w:ascii="Montserrat" w:hAnsi="Montserrat"/>
          <w:b/>
          <w:bCs/>
          <w:color w:val="000000"/>
          <w:sz w:val="28"/>
          <w:szCs w:val="28"/>
        </w:rPr>
        <w:t>Умеренность</w:t>
      </w:r>
      <w:r w:rsidRPr="002665AE">
        <w:rPr>
          <w:rFonts w:ascii="Montserrat" w:hAnsi="Montserrat"/>
          <w:color w:val="000000"/>
          <w:sz w:val="28"/>
          <w:szCs w:val="28"/>
        </w:rPr>
        <w:t>: Порции должны быть адекватными, чтобы избежать избыточного потребления калорий. Умеренность в питании помогает поддерживать здоровый вес.</w:t>
      </w:r>
    </w:p>
    <w:p w14:paraId="03A24628" w14:textId="0C4FCE60" w:rsidR="002665AE" w:rsidRDefault="002665AE" w:rsidP="002665AE">
      <w:pPr>
        <w:numPr>
          <w:ilvl w:val="0"/>
          <w:numId w:val="46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665AE">
        <w:rPr>
          <w:rFonts w:ascii="Montserrat" w:hAnsi="Montserrat"/>
          <w:b/>
          <w:bCs/>
          <w:color w:val="000000"/>
          <w:sz w:val="28"/>
          <w:szCs w:val="28"/>
        </w:rPr>
        <w:t>Качество продуктов</w:t>
      </w:r>
      <w:r w:rsidRPr="002665AE">
        <w:rPr>
          <w:rFonts w:ascii="Montserrat" w:hAnsi="Montserrat"/>
          <w:color w:val="000000"/>
          <w:sz w:val="28"/>
          <w:szCs w:val="28"/>
        </w:rPr>
        <w:t xml:space="preserve">: Предпочтение следует отдавать натуральным, минимально обработанным продуктам. Это значит, что в рационе должно быть меньше </w:t>
      </w:r>
      <w:proofErr w:type="gramStart"/>
      <w:r w:rsidRPr="002665AE">
        <w:rPr>
          <w:rFonts w:ascii="Montserrat" w:hAnsi="Montserrat"/>
          <w:color w:val="000000"/>
          <w:sz w:val="28"/>
          <w:szCs w:val="28"/>
        </w:rPr>
        <w:t xml:space="preserve">фаст- </w:t>
      </w:r>
      <w:proofErr w:type="spellStart"/>
      <w:r w:rsidRPr="002665AE">
        <w:rPr>
          <w:rFonts w:ascii="Montserrat" w:hAnsi="Montserrat"/>
          <w:color w:val="000000"/>
          <w:sz w:val="28"/>
          <w:szCs w:val="28"/>
        </w:rPr>
        <w:t>фуда</w:t>
      </w:r>
      <w:proofErr w:type="spellEnd"/>
      <w:proofErr w:type="gramEnd"/>
      <w:r w:rsidRPr="002665AE">
        <w:rPr>
          <w:rFonts w:ascii="Montserrat" w:hAnsi="Montserrat"/>
          <w:color w:val="000000"/>
          <w:sz w:val="28"/>
          <w:szCs w:val="28"/>
        </w:rPr>
        <w:t>, сладостей и полуфабрикатов.</w:t>
      </w:r>
    </w:p>
    <w:p w14:paraId="6CACED9F" w14:textId="462EED0E" w:rsidR="002665AE" w:rsidRPr="002665AE" w:rsidRDefault="002665AE" w:rsidP="002665AE">
      <w:pPr>
        <w:numPr>
          <w:ilvl w:val="0"/>
          <w:numId w:val="46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665AE">
        <w:rPr>
          <w:rFonts w:ascii="Montserrat" w:hAnsi="Montserrat"/>
          <w:b/>
          <w:bCs/>
          <w:color w:val="000000"/>
          <w:sz w:val="28"/>
          <w:szCs w:val="28"/>
        </w:rPr>
        <w:t>Достаточное потребление воды</w:t>
      </w:r>
      <w:r w:rsidRPr="002665AE">
        <w:rPr>
          <w:rFonts w:ascii="Montserrat" w:hAnsi="Montserrat"/>
          <w:color w:val="000000"/>
          <w:sz w:val="28"/>
          <w:szCs w:val="28"/>
        </w:rPr>
        <w:t>. Вода участвует в терморегуляции, пищеварении, выведении токсинов и поддержании клеточного обмена.</w:t>
      </w:r>
    </w:p>
    <w:p w14:paraId="236C1478" w14:textId="77777777" w:rsidR="002665AE" w:rsidRDefault="002665AE" w:rsidP="003C4928">
      <w:pPr>
        <w:jc w:val="both"/>
        <w:rPr>
          <w:b/>
        </w:rPr>
      </w:pPr>
    </w:p>
    <w:p w14:paraId="2F5C7463" w14:textId="39C3B10D" w:rsidR="003C4928" w:rsidRDefault="003C4928" w:rsidP="003C4928">
      <w:pPr>
        <w:jc w:val="both"/>
        <w:rPr>
          <w:b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2665AE">
        <w:rPr>
          <w:b/>
        </w:rPr>
        <w:t>12</w:t>
      </w:r>
      <w:r w:rsidRPr="006B7B11">
        <w:rPr>
          <w:b/>
        </w:rPr>
        <w:t xml:space="preserve"> баллов</w:t>
      </w:r>
      <w:r>
        <w:rPr>
          <w:b/>
        </w:rPr>
        <w:t>;</w:t>
      </w:r>
    </w:p>
    <w:p w14:paraId="08E9CB7E" w14:textId="26771D67" w:rsidR="003C4928" w:rsidRDefault="003C4928" w:rsidP="003C4928">
      <w:pPr>
        <w:pStyle w:val="a5"/>
        <w:numPr>
          <w:ilvl w:val="0"/>
          <w:numId w:val="18"/>
        </w:numPr>
        <w:jc w:val="both"/>
      </w:pPr>
      <w:r>
        <w:t xml:space="preserve">За каждый правильный ответ начисляется по </w:t>
      </w:r>
      <w:r w:rsidR="009D3505">
        <w:rPr>
          <w:b/>
        </w:rPr>
        <w:t>2 балла</w:t>
      </w:r>
      <w:r>
        <w:t>;</w:t>
      </w:r>
    </w:p>
    <w:p w14:paraId="0C3045DE" w14:textId="77777777" w:rsidR="003C4928" w:rsidRDefault="003C4928" w:rsidP="003C4928">
      <w:pPr>
        <w:pStyle w:val="a5"/>
        <w:numPr>
          <w:ilvl w:val="0"/>
          <w:numId w:val="18"/>
        </w:numPr>
        <w:jc w:val="both"/>
      </w:pPr>
      <w:proofErr w:type="gramStart"/>
      <w:r w:rsidRPr="00294348">
        <w:lastRenderedPageBreak/>
        <w:t>При отсутствии правильных и не указанных ответов,</w:t>
      </w:r>
      <w:proofErr w:type="gramEnd"/>
      <w:r w:rsidRPr="00294348">
        <w:t xml:space="preserve"> баллы не начисляются. </w:t>
      </w:r>
    </w:p>
    <w:p w14:paraId="2FCA75A3" w14:textId="77777777" w:rsidR="00EA4D01" w:rsidRDefault="00EA4D01" w:rsidP="009D3505">
      <w:pPr>
        <w:jc w:val="both"/>
        <w:rPr>
          <w:b/>
          <w:sz w:val="28"/>
          <w:szCs w:val="28"/>
        </w:rPr>
      </w:pPr>
    </w:p>
    <w:p w14:paraId="0D0B2F91" w14:textId="77777777" w:rsidR="009D3505" w:rsidRDefault="009D3505" w:rsidP="00C31AA3">
      <w:pPr>
        <w:jc w:val="both"/>
      </w:pPr>
    </w:p>
    <w:p w14:paraId="012C8760" w14:textId="77777777" w:rsidR="009D3505" w:rsidRDefault="009D3505" w:rsidP="00C31AA3">
      <w:pPr>
        <w:jc w:val="both"/>
      </w:pPr>
    </w:p>
    <w:p w14:paraId="7B367C9C" w14:textId="77777777" w:rsidR="00343293" w:rsidRDefault="00343293" w:rsidP="00343293">
      <w:pPr>
        <w:rPr>
          <w:sz w:val="28"/>
          <w:szCs w:val="28"/>
        </w:rPr>
      </w:pPr>
    </w:p>
    <w:p w14:paraId="74575A5D" w14:textId="77777777" w:rsidR="00343293" w:rsidRPr="00343293" w:rsidRDefault="00343293" w:rsidP="00343293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7"/>
        <w:gridCol w:w="1397"/>
        <w:gridCol w:w="992"/>
        <w:gridCol w:w="1276"/>
        <w:gridCol w:w="1417"/>
        <w:gridCol w:w="1276"/>
        <w:gridCol w:w="1418"/>
      </w:tblGrid>
      <w:tr w:rsidR="002665AE" w:rsidRPr="00294348" w14:paraId="1DE8B90C" w14:textId="0DC1F3BE" w:rsidTr="002665AE">
        <w:trPr>
          <w:trHeight w:val="311"/>
        </w:trPr>
        <w:tc>
          <w:tcPr>
            <w:tcW w:w="10173" w:type="dxa"/>
            <w:gridSpan w:val="7"/>
            <w:tcBorders>
              <w:right w:val="single" w:sz="4" w:space="0" w:color="auto"/>
            </w:tcBorders>
          </w:tcPr>
          <w:p w14:paraId="52BC53D3" w14:textId="77777777" w:rsidR="002665AE" w:rsidRPr="00294348" w:rsidRDefault="002665AE" w:rsidP="00042FA8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2665AE" w:rsidRPr="00294348" w14:paraId="419DBA62" w14:textId="77777777" w:rsidTr="002665AE">
        <w:trPr>
          <w:trHeight w:val="311"/>
        </w:trPr>
        <w:tc>
          <w:tcPr>
            <w:tcW w:w="2397" w:type="dxa"/>
          </w:tcPr>
          <w:p w14:paraId="040FB5D0" w14:textId="77777777" w:rsidR="002665AE" w:rsidRPr="00294348" w:rsidRDefault="002665AE" w:rsidP="00042FA8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397" w:type="dxa"/>
          </w:tcPr>
          <w:p w14:paraId="69BEA5BB" w14:textId="77777777" w:rsidR="002665AE" w:rsidRPr="00C13148" w:rsidRDefault="002665AE" w:rsidP="00042FA8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1E8E77A" w14:textId="77777777" w:rsidR="002665AE" w:rsidRPr="00C13148" w:rsidRDefault="002665AE" w:rsidP="00042FA8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F05066A" w14:textId="77777777" w:rsidR="002665AE" w:rsidRPr="00C13148" w:rsidRDefault="002665AE" w:rsidP="00042FA8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ED3FB35" w14:textId="77777777" w:rsidR="002665AE" w:rsidRPr="00C13148" w:rsidRDefault="002665AE" w:rsidP="00042F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558ECE9" w14:textId="77777777" w:rsidR="002665AE" w:rsidRPr="00C13148" w:rsidRDefault="002665AE" w:rsidP="00042F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F855328" w14:textId="77777777" w:rsidR="002665AE" w:rsidRPr="00C13148" w:rsidRDefault="002665AE" w:rsidP="00042F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665AE" w:rsidRPr="00294348" w14:paraId="4891F966" w14:textId="77777777" w:rsidTr="002665AE">
        <w:trPr>
          <w:trHeight w:val="690"/>
        </w:trPr>
        <w:tc>
          <w:tcPr>
            <w:tcW w:w="2397" w:type="dxa"/>
          </w:tcPr>
          <w:p w14:paraId="5B041359" w14:textId="77777777" w:rsidR="002665AE" w:rsidRPr="00294348" w:rsidRDefault="002665AE" w:rsidP="00042FA8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46671DB1" w14:textId="77777777" w:rsidR="002665AE" w:rsidRPr="00294348" w:rsidRDefault="002665AE" w:rsidP="00042FA8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397" w:type="dxa"/>
          </w:tcPr>
          <w:p w14:paraId="7CEAD967" w14:textId="77777777" w:rsidR="002665AE" w:rsidRPr="00294348" w:rsidRDefault="002665AE" w:rsidP="00042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A336E8" w14:textId="77777777" w:rsidR="002665AE" w:rsidRPr="00294348" w:rsidRDefault="002665AE" w:rsidP="00042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87E511B" w14:textId="77777777" w:rsidR="002665AE" w:rsidRPr="00294348" w:rsidRDefault="002665AE" w:rsidP="00042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0FA1EB8" w14:textId="77777777" w:rsidR="002665AE" w:rsidRPr="00294348" w:rsidRDefault="002665AE" w:rsidP="00042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6797599" w14:textId="77777777" w:rsidR="002665AE" w:rsidRPr="00294348" w:rsidRDefault="002665AE" w:rsidP="00042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A1590E" w14:textId="77777777" w:rsidR="002665AE" w:rsidRPr="00294348" w:rsidRDefault="002665AE" w:rsidP="00042FA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663FD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EABB01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BF2FCE3" w14:textId="77777777" w:rsidR="0094681C" w:rsidRPr="00294348" w:rsidRDefault="0094681C" w:rsidP="0094681C">
      <w:pPr>
        <w:autoSpaceDE w:val="0"/>
        <w:autoSpaceDN w:val="0"/>
        <w:adjustRightInd w:val="0"/>
        <w:jc w:val="both"/>
        <w:rPr>
          <w:b/>
          <w:bCs/>
        </w:rPr>
      </w:pPr>
    </w:p>
    <w:p w14:paraId="2140E9CB" w14:textId="50E5C691" w:rsidR="009E075C" w:rsidRDefault="0094681C" w:rsidP="007150C4">
      <w:pPr>
        <w:autoSpaceDE w:val="0"/>
        <w:autoSpaceDN w:val="0"/>
        <w:adjustRightInd w:val="0"/>
        <w:rPr>
          <w:b/>
          <w:sz w:val="28"/>
          <w:szCs w:val="28"/>
        </w:rPr>
      </w:pPr>
      <w:r w:rsidRPr="00294348">
        <w:rPr>
          <w:b/>
          <w:bCs/>
        </w:rPr>
        <w:t xml:space="preserve">       </w:t>
      </w:r>
    </w:p>
    <w:p w14:paraId="47AAFDBE" w14:textId="2D89F9CD" w:rsidR="0094681C" w:rsidRPr="00294348" w:rsidRDefault="0094681C" w:rsidP="009468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05D549E1" w14:textId="77777777" w:rsidR="0094681C" w:rsidRPr="00294348" w:rsidRDefault="0094681C" w:rsidP="0094681C">
      <w:pPr>
        <w:spacing w:line="360" w:lineRule="auto"/>
        <w:contextualSpacing/>
        <w:jc w:val="center"/>
        <w:rPr>
          <w:b/>
          <w:bCs/>
        </w:rPr>
      </w:pPr>
    </w:p>
    <w:p w14:paraId="627FE6C5" w14:textId="77777777" w:rsidR="0094681C" w:rsidRDefault="0094681C" w:rsidP="0094681C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p w14:paraId="679A2827" w14:textId="77777777" w:rsidR="00C31AA3" w:rsidRPr="00032427" w:rsidRDefault="00C31AA3" w:rsidP="0094681C">
      <w:pPr>
        <w:jc w:val="center"/>
        <w:rPr>
          <w:b/>
          <w:bCs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5E5DC6" w:rsidRPr="00356EA5" w14:paraId="64BFD6DB" w14:textId="77777777" w:rsidTr="001940D3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FF2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A4D6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B21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C1C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CDB7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9A28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E9B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247E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A1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79F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5C9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5E5DC6" w:rsidRPr="00356EA5" w14:paraId="0736FACC" w14:textId="77777777" w:rsidTr="001940D3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6CB2" w14:textId="77777777" w:rsidR="0094681C" w:rsidRPr="00356EA5" w:rsidRDefault="0094681C" w:rsidP="001940D3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A0A" w14:textId="7896C5C5" w:rsidR="0094681C" w:rsidRPr="00E94B4A" w:rsidRDefault="00EB1299" w:rsidP="001940D3">
            <w:pPr>
              <w:jc w:val="center"/>
            </w:pPr>
            <w:r w:rsidRPr="00E94B4A">
              <w:t>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CF25" w14:textId="425A533F" w:rsidR="0094681C" w:rsidRPr="00E94B4A" w:rsidRDefault="00EB1299" w:rsidP="001940D3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C383" w14:textId="73480294" w:rsidR="0094681C" w:rsidRPr="00E94B4A" w:rsidRDefault="00EB1299" w:rsidP="001940D3">
            <w:pPr>
              <w:jc w:val="center"/>
            </w:pPr>
            <w:r>
              <w:t>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6936" w14:textId="5BAABB41" w:rsidR="0094681C" w:rsidRPr="00E94B4A" w:rsidRDefault="00EB1299" w:rsidP="001940D3">
            <w:pPr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1" w14:textId="594E657D" w:rsidR="0094681C" w:rsidRPr="00E94B4A" w:rsidRDefault="00EB1299" w:rsidP="001940D3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A00" w14:textId="02751847" w:rsidR="0094681C" w:rsidRPr="00E94B4A" w:rsidRDefault="00EB1299" w:rsidP="001940D3">
            <w:pPr>
              <w:jc w:val="center"/>
            </w:pPr>
            <w:r>
              <w:t>Б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564" w14:textId="2F6EDAE9" w:rsidR="0094681C" w:rsidRPr="00E94B4A" w:rsidRDefault="00EB1299" w:rsidP="00490F91">
            <w:pPr>
              <w:jc w:val="center"/>
            </w:pPr>
            <w:r>
              <w:t>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9CAD" w14:textId="4A8A6761" w:rsidR="0094681C" w:rsidRPr="00E94B4A" w:rsidRDefault="00EB1299" w:rsidP="001940D3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8066" w14:textId="1122F5AF" w:rsidR="0094681C" w:rsidRPr="00E94B4A" w:rsidRDefault="00EB1299" w:rsidP="001940D3">
            <w:pPr>
              <w:jc w:val="center"/>
            </w:pPr>
            <w: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417" w14:textId="4F0D2AE0" w:rsidR="0094681C" w:rsidRPr="00192FBC" w:rsidRDefault="00EB1299" w:rsidP="001940D3">
            <w:pPr>
              <w:jc w:val="center"/>
            </w:pPr>
            <w:r>
              <w:t>Г</w:t>
            </w:r>
          </w:p>
        </w:tc>
      </w:tr>
    </w:tbl>
    <w:p w14:paraId="6A89A6FA" w14:textId="77777777" w:rsidR="0094681C" w:rsidRPr="00032427" w:rsidRDefault="0094681C" w:rsidP="0094681C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3DD7C626" w14:textId="18930E1C" w:rsidR="0094681C" w:rsidRPr="00032427" w:rsidRDefault="0094681C" w:rsidP="0094681C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</w:t>
      </w:r>
      <w:proofErr w:type="gramStart"/>
      <w:r w:rsidRPr="00032427">
        <w:rPr>
          <w:kern w:val="28"/>
        </w:rPr>
        <w:t>при оценке заданий,</w:t>
      </w:r>
      <w:proofErr w:type="gramEnd"/>
      <w:r w:rsidRPr="00032427">
        <w:rPr>
          <w:kern w:val="28"/>
        </w:rPr>
        <w:t xml:space="preserve">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C31AA3">
        <w:rPr>
          <w:kern w:val="28"/>
        </w:rPr>
        <w:t>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</w:t>
      </w:r>
      <w:r w:rsidR="00C31AA3">
        <w:rPr>
          <w:kern w:val="28"/>
        </w:rPr>
        <w:t>отрено</w:t>
      </w:r>
      <w:r w:rsidR="00891CD7">
        <w:rPr>
          <w:kern w:val="28"/>
        </w:rPr>
        <w:t xml:space="preserve"> </w:t>
      </w:r>
      <w:r w:rsidR="00C31AA3">
        <w:rPr>
          <w:kern w:val="28"/>
        </w:rPr>
        <w:t>(в том числе правильные);</w:t>
      </w:r>
    </w:p>
    <w:p w14:paraId="19D966EA" w14:textId="77777777" w:rsidR="0094681C" w:rsidRPr="00032427" w:rsidRDefault="0094681C" w:rsidP="0094681C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7ABB77C1" w14:textId="77777777" w:rsidR="0094681C" w:rsidRPr="00294348" w:rsidRDefault="0094681C" w:rsidP="009468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A2624E8" w14:textId="767D2416" w:rsidR="008D7BE9" w:rsidRDefault="0094681C" w:rsidP="00480B3B">
      <w:pPr>
        <w:jc w:val="both"/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sectPr w:rsidR="008D7BE9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5866"/>
    <w:multiLevelType w:val="multilevel"/>
    <w:tmpl w:val="06E03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42A55"/>
    <w:multiLevelType w:val="hybridMultilevel"/>
    <w:tmpl w:val="6A90A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69E8"/>
    <w:multiLevelType w:val="multilevel"/>
    <w:tmpl w:val="0D5E4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67BC7"/>
    <w:multiLevelType w:val="multilevel"/>
    <w:tmpl w:val="8A52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D2867"/>
    <w:multiLevelType w:val="multilevel"/>
    <w:tmpl w:val="728CC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F6079D"/>
    <w:multiLevelType w:val="multilevel"/>
    <w:tmpl w:val="7D60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4A63FA"/>
    <w:multiLevelType w:val="multilevel"/>
    <w:tmpl w:val="4E047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123037"/>
    <w:multiLevelType w:val="hybridMultilevel"/>
    <w:tmpl w:val="E1A87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34BF3"/>
    <w:multiLevelType w:val="multilevel"/>
    <w:tmpl w:val="4B1A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4C05C8"/>
    <w:multiLevelType w:val="multilevel"/>
    <w:tmpl w:val="D7C2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C6250"/>
    <w:multiLevelType w:val="multilevel"/>
    <w:tmpl w:val="B32A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9B39C9"/>
    <w:multiLevelType w:val="multilevel"/>
    <w:tmpl w:val="060C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16139F"/>
    <w:multiLevelType w:val="multilevel"/>
    <w:tmpl w:val="BD948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F0478C"/>
    <w:multiLevelType w:val="multilevel"/>
    <w:tmpl w:val="0D02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5B65CD"/>
    <w:multiLevelType w:val="hybridMultilevel"/>
    <w:tmpl w:val="8CB80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94AE5"/>
    <w:multiLevelType w:val="hybridMultilevel"/>
    <w:tmpl w:val="FE84C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50574"/>
    <w:multiLevelType w:val="hybridMultilevel"/>
    <w:tmpl w:val="CCC2B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C46F7"/>
    <w:multiLevelType w:val="multilevel"/>
    <w:tmpl w:val="454CE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A23D62"/>
    <w:multiLevelType w:val="hybridMultilevel"/>
    <w:tmpl w:val="2F122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A5CFE"/>
    <w:multiLevelType w:val="hybridMultilevel"/>
    <w:tmpl w:val="69F2C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B7210"/>
    <w:multiLevelType w:val="hybridMultilevel"/>
    <w:tmpl w:val="68C0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C7F61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575CD7"/>
    <w:multiLevelType w:val="multilevel"/>
    <w:tmpl w:val="007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9439A2"/>
    <w:multiLevelType w:val="multilevel"/>
    <w:tmpl w:val="713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151BD2"/>
    <w:multiLevelType w:val="multilevel"/>
    <w:tmpl w:val="02A4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F828E5"/>
    <w:multiLevelType w:val="multilevel"/>
    <w:tmpl w:val="1382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803A36"/>
    <w:multiLevelType w:val="multilevel"/>
    <w:tmpl w:val="F614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DF627F"/>
    <w:multiLevelType w:val="multilevel"/>
    <w:tmpl w:val="E63E8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35E5B95"/>
    <w:multiLevelType w:val="multilevel"/>
    <w:tmpl w:val="680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15288A"/>
    <w:multiLevelType w:val="multilevel"/>
    <w:tmpl w:val="F06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6E0C84"/>
    <w:multiLevelType w:val="hybridMultilevel"/>
    <w:tmpl w:val="C170A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F538A"/>
    <w:multiLevelType w:val="multilevel"/>
    <w:tmpl w:val="42FC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AB07F1"/>
    <w:multiLevelType w:val="hybridMultilevel"/>
    <w:tmpl w:val="D890C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04AF3"/>
    <w:multiLevelType w:val="multilevel"/>
    <w:tmpl w:val="282E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CED7F79"/>
    <w:multiLevelType w:val="hybridMultilevel"/>
    <w:tmpl w:val="48A41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B5007"/>
    <w:multiLevelType w:val="multilevel"/>
    <w:tmpl w:val="CDAA7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2E34C06"/>
    <w:multiLevelType w:val="multilevel"/>
    <w:tmpl w:val="866E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9B4243"/>
    <w:multiLevelType w:val="hybridMultilevel"/>
    <w:tmpl w:val="8F22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E0A55"/>
    <w:multiLevelType w:val="hybridMultilevel"/>
    <w:tmpl w:val="12E8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93678"/>
    <w:multiLevelType w:val="hybridMultilevel"/>
    <w:tmpl w:val="8B3A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223310">
    <w:abstractNumId w:val="14"/>
  </w:num>
  <w:num w:numId="2" w16cid:durableId="826484571">
    <w:abstractNumId w:val="15"/>
  </w:num>
  <w:num w:numId="3" w16cid:durableId="1519461678">
    <w:abstractNumId w:val="35"/>
  </w:num>
  <w:num w:numId="4" w16cid:durableId="1609697563">
    <w:abstractNumId w:val="34"/>
  </w:num>
  <w:num w:numId="5" w16cid:durableId="1102410942">
    <w:abstractNumId w:val="29"/>
  </w:num>
  <w:num w:numId="6" w16cid:durableId="955215181">
    <w:abstractNumId w:val="26"/>
  </w:num>
  <w:num w:numId="7" w16cid:durableId="1807774619">
    <w:abstractNumId w:val="42"/>
  </w:num>
  <w:num w:numId="8" w16cid:durableId="1650327701">
    <w:abstractNumId w:val="24"/>
  </w:num>
  <w:num w:numId="9" w16cid:durableId="1614245919">
    <w:abstractNumId w:val="43"/>
  </w:num>
  <w:num w:numId="10" w16cid:durableId="1323776260">
    <w:abstractNumId w:val="44"/>
  </w:num>
  <w:num w:numId="11" w16cid:durableId="1349675976">
    <w:abstractNumId w:val="11"/>
  </w:num>
  <w:num w:numId="12" w16cid:durableId="1892419018">
    <w:abstractNumId w:val="25"/>
  </w:num>
  <w:num w:numId="13" w16cid:durableId="299500606">
    <w:abstractNumId w:val="3"/>
  </w:num>
  <w:num w:numId="14" w16cid:durableId="302125714">
    <w:abstractNumId w:val="28"/>
  </w:num>
  <w:num w:numId="15" w16cid:durableId="1559783481">
    <w:abstractNumId w:val="20"/>
  </w:num>
  <w:num w:numId="16" w16cid:durableId="1554191408">
    <w:abstractNumId w:val="39"/>
  </w:num>
  <w:num w:numId="17" w16cid:durableId="1028332949">
    <w:abstractNumId w:val="27"/>
  </w:num>
  <w:num w:numId="18" w16cid:durableId="924147568">
    <w:abstractNumId w:val="1"/>
  </w:num>
  <w:num w:numId="19" w16cid:durableId="38552081">
    <w:abstractNumId w:val="18"/>
  </w:num>
  <w:num w:numId="20" w16cid:durableId="958923088">
    <w:abstractNumId w:val="8"/>
  </w:num>
  <w:num w:numId="21" w16cid:durableId="583420444">
    <w:abstractNumId w:val="13"/>
  </w:num>
  <w:num w:numId="22" w16cid:durableId="544222707">
    <w:abstractNumId w:val="16"/>
  </w:num>
  <w:num w:numId="23" w16cid:durableId="1185169454">
    <w:abstractNumId w:val="17"/>
  </w:num>
  <w:num w:numId="24" w16cid:durableId="107506077">
    <w:abstractNumId w:val="4"/>
  </w:num>
  <w:num w:numId="25" w16cid:durableId="206918680">
    <w:abstractNumId w:val="32"/>
  </w:num>
  <w:num w:numId="26" w16cid:durableId="572087430">
    <w:abstractNumId w:val="30"/>
  </w:num>
  <w:num w:numId="27" w16cid:durableId="970942589">
    <w:abstractNumId w:val="10"/>
  </w:num>
  <w:num w:numId="28" w16cid:durableId="1828132807">
    <w:abstractNumId w:val="37"/>
  </w:num>
  <w:num w:numId="29" w16cid:durableId="1796749753">
    <w:abstractNumId w:val="31"/>
  </w:num>
  <w:num w:numId="30" w16cid:durableId="1805536787">
    <w:abstractNumId w:val="21"/>
  </w:num>
  <w:num w:numId="31" w16cid:durableId="493760846">
    <w:abstractNumId w:val="23"/>
  </w:num>
  <w:num w:numId="32" w16cid:durableId="1160079103">
    <w:abstractNumId w:val="41"/>
  </w:num>
  <w:num w:numId="33" w16cid:durableId="1451510132">
    <w:abstractNumId w:val="6"/>
  </w:num>
  <w:num w:numId="34" w16cid:durableId="226915244">
    <w:abstractNumId w:val="33"/>
  </w:num>
  <w:num w:numId="35" w16cid:durableId="1413313846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6" w16cid:durableId="2087991794">
    <w:abstractNumId w:val="7"/>
  </w:num>
  <w:num w:numId="37" w16cid:durableId="1019428513">
    <w:abstractNumId w:val="36"/>
  </w:num>
  <w:num w:numId="38" w16cid:durableId="1724138736">
    <w:abstractNumId w:val="38"/>
  </w:num>
  <w:num w:numId="39" w16cid:durableId="1321495415">
    <w:abstractNumId w:val="22"/>
  </w:num>
  <w:num w:numId="40" w16cid:durableId="72508417">
    <w:abstractNumId w:val="5"/>
  </w:num>
  <w:num w:numId="41" w16cid:durableId="343484336">
    <w:abstractNumId w:val="19"/>
  </w:num>
  <w:num w:numId="42" w16cid:durableId="748576768">
    <w:abstractNumId w:val="40"/>
  </w:num>
  <w:num w:numId="43" w16cid:durableId="1925913828">
    <w:abstractNumId w:val="12"/>
  </w:num>
  <w:num w:numId="44" w16cid:durableId="2097625874">
    <w:abstractNumId w:val="45"/>
  </w:num>
  <w:num w:numId="45" w16cid:durableId="1146776494">
    <w:abstractNumId w:val="2"/>
  </w:num>
  <w:num w:numId="46" w16cid:durableId="968825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81C"/>
    <w:rsid w:val="000603A4"/>
    <w:rsid w:val="000B5352"/>
    <w:rsid w:val="000F7BCC"/>
    <w:rsid w:val="00157BD7"/>
    <w:rsid w:val="00202528"/>
    <w:rsid w:val="002665AE"/>
    <w:rsid w:val="002C288D"/>
    <w:rsid w:val="002C468F"/>
    <w:rsid w:val="002C5AF0"/>
    <w:rsid w:val="00311B1C"/>
    <w:rsid w:val="003355CD"/>
    <w:rsid w:val="00343293"/>
    <w:rsid w:val="003C4928"/>
    <w:rsid w:val="003E3828"/>
    <w:rsid w:val="00417ED3"/>
    <w:rsid w:val="00480B3B"/>
    <w:rsid w:val="00490F91"/>
    <w:rsid w:val="004B1875"/>
    <w:rsid w:val="00534EDC"/>
    <w:rsid w:val="005548AB"/>
    <w:rsid w:val="00577436"/>
    <w:rsid w:val="005910C9"/>
    <w:rsid w:val="00593723"/>
    <w:rsid w:val="005C365F"/>
    <w:rsid w:val="005E5DC6"/>
    <w:rsid w:val="005F4948"/>
    <w:rsid w:val="0062501F"/>
    <w:rsid w:val="00645162"/>
    <w:rsid w:val="00660C46"/>
    <w:rsid w:val="00662BF0"/>
    <w:rsid w:val="006A7B3C"/>
    <w:rsid w:val="006D3F1C"/>
    <w:rsid w:val="00707FE3"/>
    <w:rsid w:val="007150C4"/>
    <w:rsid w:val="00715A72"/>
    <w:rsid w:val="00723EAD"/>
    <w:rsid w:val="00732C03"/>
    <w:rsid w:val="007338BF"/>
    <w:rsid w:val="00763C05"/>
    <w:rsid w:val="00812912"/>
    <w:rsid w:val="00820831"/>
    <w:rsid w:val="008307C9"/>
    <w:rsid w:val="00865064"/>
    <w:rsid w:val="00891CD7"/>
    <w:rsid w:val="008A1EC2"/>
    <w:rsid w:val="008D7BE9"/>
    <w:rsid w:val="00904BF3"/>
    <w:rsid w:val="0094681C"/>
    <w:rsid w:val="00965EB8"/>
    <w:rsid w:val="009A2DDD"/>
    <w:rsid w:val="009D3505"/>
    <w:rsid w:val="009E075C"/>
    <w:rsid w:val="00A03F9C"/>
    <w:rsid w:val="00A311A1"/>
    <w:rsid w:val="00A32AFC"/>
    <w:rsid w:val="00A951FE"/>
    <w:rsid w:val="00AC0761"/>
    <w:rsid w:val="00AF7BC5"/>
    <w:rsid w:val="00B20C7D"/>
    <w:rsid w:val="00B33FF0"/>
    <w:rsid w:val="00B61372"/>
    <w:rsid w:val="00B76AA1"/>
    <w:rsid w:val="00B826AB"/>
    <w:rsid w:val="00B9073A"/>
    <w:rsid w:val="00BB00F6"/>
    <w:rsid w:val="00BC5188"/>
    <w:rsid w:val="00C26371"/>
    <w:rsid w:val="00C31AA3"/>
    <w:rsid w:val="00C44A16"/>
    <w:rsid w:val="00C52FD5"/>
    <w:rsid w:val="00C533A1"/>
    <w:rsid w:val="00C701F2"/>
    <w:rsid w:val="00C802C6"/>
    <w:rsid w:val="00C84323"/>
    <w:rsid w:val="00C85216"/>
    <w:rsid w:val="00D1384D"/>
    <w:rsid w:val="00DC3C7D"/>
    <w:rsid w:val="00DE0520"/>
    <w:rsid w:val="00E521D1"/>
    <w:rsid w:val="00E54217"/>
    <w:rsid w:val="00E6338E"/>
    <w:rsid w:val="00E944A7"/>
    <w:rsid w:val="00E94B4A"/>
    <w:rsid w:val="00EA1C2D"/>
    <w:rsid w:val="00EA4D01"/>
    <w:rsid w:val="00EB1299"/>
    <w:rsid w:val="00EB4FB6"/>
    <w:rsid w:val="00F0214F"/>
    <w:rsid w:val="00F0328F"/>
    <w:rsid w:val="00F47B67"/>
    <w:rsid w:val="00F742BF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B21E"/>
  <w14:defaultImageDpi w14:val="32767"/>
  <w15:docId w15:val="{B6553BA3-1FF3-495C-BB38-2DD1375D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60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gecontent">
    <w:name w:val="pagecontent"/>
    <w:basedOn w:val="a"/>
    <w:rsid w:val="00B61372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20C7D"/>
    <w:rPr>
      <w:b/>
      <w:bCs/>
    </w:rPr>
  </w:style>
  <w:style w:type="table" w:customStyle="1" w:styleId="1">
    <w:name w:val="Сетка таблицы1"/>
    <w:basedOn w:val="a1"/>
    <w:next w:val="a6"/>
    <w:uiPriority w:val="39"/>
    <w:rsid w:val="00732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6451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6</Pages>
  <Words>1212</Words>
  <Characters>7909</Characters>
  <Application>Microsoft Office Word</Application>
  <DocSecurity>0</DocSecurity>
  <Lines>343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Эльвина</cp:lastModifiedBy>
  <cp:revision>23</cp:revision>
  <cp:lastPrinted>2023-11-15T17:32:00Z</cp:lastPrinted>
  <dcterms:created xsi:type="dcterms:W3CDTF">2020-10-03T11:21:00Z</dcterms:created>
  <dcterms:modified xsi:type="dcterms:W3CDTF">2025-11-06T08:47:00Z</dcterms:modified>
</cp:coreProperties>
</file>